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91" w:rsidRPr="00E312B0" w:rsidRDefault="00F97291" w:rsidP="00C3637E">
      <w:pPr>
        <w:pBdr>
          <w:bottom w:val="single" w:sz="6" w:space="7" w:color="CCCCCC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12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Документы территориального планирования</w:t>
      </w:r>
    </w:p>
    <w:p w:rsidR="00F97291" w:rsidRPr="00F97291" w:rsidRDefault="00F97291" w:rsidP="00C3637E">
      <w:pPr>
        <w:spacing w:after="0" w:line="240" w:lineRule="auto"/>
        <w:rPr>
          <w:rFonts w:ascii="Times New Roman" w:eastAsia="Times New Roman" w:hAnsi="Times New Roman" w:cs="Times New Roman"/>
          <w:color w:val="50634F"/>
          <w:sz w:val="26"/>
          <w:szCs w:val="26"/>
          <w:lang w:eastAsia="ru-RU"/>
        </w:rPr>
      </w:pPr>
    </w:p>
    <w:p w:rsidR="00F97291" w:rsidRPr="00F97291" w:rsidRDefault="00F97291" w:rsidP="00C3637E">
      <w:pPr>
        <w:spacing w:after="0" w:line="240" w:lineRule="auto"/>
        <w:rPr>
          <w:rFonts w:ascii="Times New Roman" w:eastAsia="Times New Roman" w:hAnsi="Times New Roman" w:cs="Times New Roman"/>
          <w:color w:val="50634F"/>
          <w:sz w:val="26"/>
          <w:szCs w:val="26"/>
          <w:lang w:eastAsia="ru-RU"/>
        </w:rPr>
      </w:pPr>
    </w:p>
    <w:p w:rsidR="00C3637E" w:rsidRDefault="00F97291" w:rsidP="00C363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291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разделе добавить  подраздел</w:t>
      </w:r>
      <w:r w:rsidR="00C3637E">
        <w:rPr>
          <w:rFonts w:ascii="Times New Roman" w:eastAsia="Times New Roman" w:hAnsi="Times New Roman" w:cs="Times New Roman"/>
          <w:sz w:val="26"/>
          <w:szCs w:val="26"/>
          <w:lang w:eastAsia="ru-RU"/>
        </w:rPr>
        <w:t>ы:</w:t>
      </w:r>
    </w:p>
    <w:p w:rsidR="00F97291" w:rsidRPr="00F97291" w:rsidRDefault="00F97291" w:rsidP="00C363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</w:t>
      </w:r>
      <w:hyperlink r:id="rId6" w:history="1">
        <w:r w:rsidRPr="00F97291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Программы комплексного развития</w:t>
        </w:r>
      </w:hyperlink>
      <w:r w:rsidRPr="00F9729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97291" w:rsidRPr="00F97291" w:rsidRDefault="00F97291" w:rsidP="00C3637E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F97291">
        <w:rPr>
          <w:sz w:val="26"/>
          <w:szCs w:val="26"/>
        </w:rPr>
        <w:t xml:space="preserve">(в данный </w:t>
      </w:r>
      <w:r w:rsidR="00C3637E">
        <w:rPr>
          <w:sz w:val="26"/>
          <w:szCs w:val="26"/>
        </w:rPr>
        <w:t>под</w:t>
      </w:r>
      <w:r w:rsidRPr="00F97291">
        <w:rPr>
          <w:sz w:val="26"/>
          <w:szCs w:val="26"/>
        </w:rPr>
        <w:t xml:space="preserve">раздел входят: </w:t>
      </w:r>
      <w:proofErr w:type="gramEnd"/>
    </w:p>
    <w:p w:rsidR="00F97291" w:rsidRPr="00C3637E" w:rsidRDefault="00F97291" w:rsidP="00C3637E">
      <w:pPr>
        <w:pStyle w:val="a4"/>
        <w:spacing w:before="0" w:beforeAutospacing="0" w:after="0" w:afterAutospacing="0"/>
        <w:jc w:val="both"/>
        <w:rPr>
          <w:b/>
          <w:color w:val="382E2C"/>
          <w:sz w:val="26"/>
          <w:szCs w:val="26"/>
        </w:rPr>
      </w:pPr>
      <w:r w:rsidRPr="00C3637E">
        <w:rPr>
          <w:rStyle w:val="a5"/>
          <w:b w:val="0"/>
          <w:color w:val="382E2C"/>
          <w:sz w:val="26"/>
          <w:szCs w:val="26"/>
        </w:rPr>
        <w:t>- Решение № 100 от 23.01.2017 г. — Об утверждении Программы комплексного развития социальной инфраструктуры Александро-Донского сельского поселения Павловского муниципального района на 2017-2030 годы</w:t>
      </w:r>
      <w:r w:rsidRPr="00C3637E">
        <w:rPr>
          <w:b/>
          <w:color w:val="382E2C"/>
          <w:sz w:val="26"/>
          <w:szCs w:val="26"/>
        </w:rPr>
        <w:t> </w:t>
      </w:r>
    </w:p>
    <w:p w:rsidR="00F97291" w:rsidRPr="00C3637E" w:rsidRDefault="00F97291" w:rsidP="00C3637E">
      <w:pPr>
        <w:pStyle w:val="a4"/>
        <w:spacing w:before="0" w:beforeAutospacing="0" w:after="0" w:afterAutospacing="0"/>
        <w:jc w:val="both"/>
        <w:rPr>
          <w:b/>
          <w:color w:val="382E2C"/>
          <w:sz w:val="26"/>
          <w:szCs w:val="26"/>
        </w:rPr>
      </w:pPr>
      <w:r w:rsidRPr="00C3637E">
        <w:rPr>
          <w:rStyle w:val="a5"/>
          <w:b w:val="0"/>
          <w:color w:val="382E2C"/>
          <w:sz w:val="26"/>
          <w:szCs w:val="26"/>
        </w:rPr>
        <w:t>- Решение № 89 от 24.08.2011г. — Об утверждении программы комплексного развития системы коммунальной инфраструктуры Александро-Донского сельского поселения Павловского муниципального района Воронежской области на 2011 -2030 годы</w:t>
      </w:r>
      <w:r w:rsidRPr="00C3637E">
        <w:rPr>
          <w:b/>
          <w:color w:val="382E2C"/>
          <w:sz w:val="26"/>
          <w:szCs w:val="26"/>
        </w:rPr>
        <w:t> </w:t>
      </w:r>
    </w:p>
    <w:p w:rsidR="00F97291" w:rsidRPr="00C3637E" w:rsidRDefault="00F97291" w:rsidP="00C3637E">
      <w:pPr>
        <w:pStyle w:val="a4"/>
        <w:spacing w:before="0" w:beforeAutospacing="0" w:after="0" w:afterAutospacing="0"/>
        <w:jc w:val="both"/>
        <w:rPr>
          <w:b/>
          <w:color w:val="382E2C"/>
          <w:sz w:val="26"/>
          <w:szCs w:val="26"/>
        </w:rPr>
      </w:pPr>
      <w:r w:rsidRPr="00C3637E">
        <w:rPr>
          <w:rStyle w:val="a5"/>
          <w:b w:val="0"/>
          <w:color w:val="382E2C"/>
          <w:sz w:val="26"/>
          <w:szCs w:val="26"/>
        </w:rPr>
        <w:t>- Решение № 122 от 20.06.2017 г. — Об утверждении Программы комплексного развития транспортной инфраструктуры на территории Александро-Донского сельского поселения Павловского муниципального района Воронежской области на 2017-2030 годы</w:t>
      </w:r>
    </w:p>
    <w:p w:rsidR="00F97291" w:rsidRPr="00F97291" w:rsidRDefault="00F97291" w:rsidP="00C3637E">
      <w:pPr>
        <w:spacing w:after="0" w:line="240" w:lineRule="auto"/>
        <w:rPr>
          <w:rFonts w:ascii="Times New Roman" w:eastAsia="Times New Roman" w:hAnsi="Times New Roman" w:cs="Times New Roman"/>
          <w:color w:val="50634F"/>
          <w:sz w:val="26"/>
          <w:szCs w:val="26"/>
          <w:lang w:eastAsia="ru-RU"/>
        </w:rPr>
      </w:pPr>
    </w:p>
    <w:p w:rsidR="00F97291" w:rsidRPr="0005188F" w:rsidRDefault="00E312B0" w:rsidP="000518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«</w:t>
      </w:r>
      <w:hyperlink r:id="rId7" w:history="1">
        <w:r w:rsidR="00F97291" w:rsidRPr="0005188F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Нормативы градостроительного проектирования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</w:p>
    <w:p w:rsidR="00C3637E" w:rsidRPr="0005188F" w:rsidRDefault="0005188F" w:rsidP="0005188F">
      <w:pPr>
        <w:spacing w:after="0" w:line="240" w:lineRule="auto"/>
        <w:jc w:val="both"/>
        <w:rPr>
          <w:rFonts w:ascii="Times New Roman" w:hAnsi="Times New Roman" w:cs="Times New Roman"/>
          <w:b/>
          <w:color w:val="382E2C"/>
          <w:sz w:val="26"/>
          <w:szCs w:val="26"/>
        </w:rPr>
      </w:pPr>
      <w:r w:rsidRPr="0005188F">
        <w:rPr>
          <w:rStyle w:val="a5"/>
          <w:rFonts w:ascii="Times New Roman" w:hAnsi="Times New Roman" w:cs="Times New Roman"/>
          <w:b w:val="0"/>
          <w:color w:val="382E2C"/>
          <w:sz w:val="26"/>
          <w:szCs w:val="26"/>
        </w:rPr>
        <w:t>- Решение №  42  от 19.01.2016</w:t>
      </w:r>
      <w:r w:rsidR="00C3637E" w:rsidRPr="0005188F">
        <w:rPr>
          <w:rStyle w:val="a5"/>
          <w:rFonts w:ascii="Times New Roman" w:hAnsi="Times New Roman" w:cs="Times New Roman"/>
          <w:b w:val="0"/>
          <w:color w:val="382E2C"/>
          <w:sz w:val="26"/>
          <w:szCs w:val="26"/>
        </w:rPr>
        <w:t xml:space="preserve"> г. — Об</w:t>
      </w:r>
      <w:r w:rsidRPr="0005188F">
        <w:rPr>
          <w:rStyle w:val="a5"/>
          <w:rFonts w:ascii="Times New Roman" w:hAnsi="Times New Roman" w:cs="Times New Roman"/>
          <w:b w:val="0"/>
          <w:color w:val="382E2C"/>
          <w:sz w:val="26"/>
          <w:szCs w:val="26"/>
        </w:rPr>
        <w:t xml:space="preserve"> утверждении местных нормативов </w:t>
      </w:r>
      <w:r w:rsidR="00C3637E" w:rsidRPr="0005188F">
        <w:rPr>
          <w:rStyle w:val="a5"/>
          <w:rFonts w:ascii="Times New Roman" w:hAnsi="Times New Roman" w:cs="Times New Roman"/>
          <w:b w:val="0"/>
          <w:color w:val="382E2C"/>
          <w:sz w:val="26"/>
          <w:szCs w:val="26"/>
        </w:rPr>
        <w:t>градостроительного проектирования «Планировка жилых, общественно-деловых и рекреационных зон населенных пунктов Александро-Донского сельского поселения»</w:t>
      </w:r>
    </w:p>
    <w:p w:rsidR="00C3637E" w:rsidRDefault="00C3637E" w:rsidP="00C3637E">
      <w:pPr>
        <w:spacing w:after="0" w:line="240" w:lineRule="auto"/>
        <w:rPr>
          <w:rFonts w:ascii="Arial" w:hAnsi="Arial" w:cs="Arial"/>
          <w:color w:val="382E2C"/>
        </w:rPr>
      </w:pPr>
    </w:p>
    <w:p w:rsidR="00C3637E" w:rsidRPr="00F97291" w:rsidRDefault="00C3637E" w:rsidP="00C3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634F"/>
          <w:sz w:val="26"/>
          <w:szCs w:val="26"/>
          <w:lang w:eastAsia="ru-RU"/>
        </w:rPr>
      </w:pPr>
    </w:p>
    <w:p w:rsidR="00E312B0" w:rsidRDefault="0005188F" w:rsidP="0005188F">
      <w:pPr>
        <w:pStyle w:val="ConsPlusTitle"/>
        <w:jc w:val="both"/>
        <w:outlineLvl w:val="1"/>
        <w:rPr>
          <w:rFonts w:ascii="Times New Roman" w:hAnsi="Times New Roman" w:cs="Times New Roman"/>
          <w:bCs/>
          <w:color w:val="382E2C"/>
          <w:sz w:val="26"/>
          <w:szCs w:val="26"/>
        </w:rPr>
      </w:pPr>
      <w:r>
        <w:rPr>
          <w:rFonts w:ascii="Times New Roman" w:hAnsi="Times New Roman" w:cs="Times New Roman"/>
          <w:bCs/>
          <w:color w:val="382E2C"/>
          <w:sz w:val="26"/>
          <w:szCs w:val="26"/>
        </w:rPr>
        <w:t xml:space="preserve">    </w:t>
      </w:r>
      <w:r w:rsidR="00F97291" w:rsidRPr="00F97291">
        <w:rPr>
          <w:rFonts w:ascii="Times New Roman" w:hAnsi="Times New Roman" w:cs="Times New Roman"/>
          <w:bCs/>
          <w:color w:val="382E2C"/>
          <w:sz w:val="26"/>
          <w:szCs w:val="26"/>
        </w:rPr>
        <w:t xml:space="preserve">Порядок подготовки, утверждения местных нормативов градостроительного </w:t>
      </w:r>
      <w:r w:rsidR="00F97291" w:rsidRPr="00E312B0">
        <w:rPr>
          <w:rFonts w:ascii="Times New Roman" w:hAnsi="Times New Roman" w:cs="Times New Roman"/>
          <w:bCs/>
          <w:color w:val="382E2C"/>
          <w:sz w:val="26"/>
          <w:szCs w:val="26"/>
        </w:rPr>
        <w:t>проекти</w:t>
      </w:r>
      <w:r w:rsidR="00C3637E" w:rsidRPr="00E312B0">
        <w:rPr>
          <w:rFonts w:ascii="Times New Roman" w:hAnsi="Times New Roman" w:cs="Times New Roman"/>
          <w:bCs/>
          <w:color w:val="382E2C"/>
          <w:sz w:val="26"/>
          <w:szCs w:val="26"/>
        </w:rPr>
        <w:t xml:space="preserve">рования и внесения изменений в </w:t>
      </w:r>
      <w:r w:rsidR="00F97291" w:rsidRPr="00E312B0">
        <w:rPr>
          <w:rFonts w:ascii="Times New Roman" w:hAnsi="Times New Roman" w:cs="Times New Roman"/>
          <w:bCs/>
          <w:color w:val="382E2C"/>
          <w:sz w:val="26"/>
          <w:szCs w:val="26"/>
        </w:rPr>
        <w:t xml:space="preserve"> них</w:t>
      </w:r>
      <w:r w:rsidR="00C3637E" w:rsidRPr="00E312B0">
        <w:rPr>
          <w:rFonts w:ascii="Times New Roman" w:hAnsi="Times New Roman" w:cs="Times New Roman"/>
          <w:bCs/>
          <w:color w:val="382E2C"/>
          <w:sz w:val="26"/>
          <w:szCs w:val="26"/>
        </w:rPr>
        <w:t xml:space="preserve"> </w:t>
      </w:r>
      <w:r w:rsidR="00E312B0">
        <w:rPr>
          <w:rFonts w:ascii="Times New Roman" w:hAnsi="Times New Roman" w:cs="Times New Roman"/>
          <w:bCs/>
          <w:color w:val="382E2C"/>
          <w:sz w:val="26"/>
          <w:szCs w:val="26"/>
        </w:rPr>
        <w:t xml:space="preserve"> </w:t>
      </w:r>
    </w:p>
    <w:p w:rsidR="00C3637E" w:rsidRPr="00E312B0" w:rsidRDefault="00E312B0" w:rsidP="0005188F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color w:val="382E2C"/>
          <w:sz w:val="26"/>
          <w:szCs w:val="26"/>
        </w:rPr>
      </w:pPr>
      <w:r w:rsidRPr="00E312B0">
        <w:rPr>
          <w:rFonts w:ascii="Times New Roman" w:hAnsi="Times New Roman" w:cs="Times New Roman"/>
          <w:b w:val="0"/>
          <w:bCs/>
          <w:color w:val="382E2C"/>
          <w:sz w:val="26"/>
          <w:szCs w:val="26"/>
        </w:rPr>
        <w:t xml:space="preserve">         </w:t>
      </w:r>
      <w:proofErr w:type="gramStart"/>
      <w:r w:rsidRPr="00E312B0">
        <w:rPr>
          <w:rFonts w:ascii="Times New Roman" w:hAnsi="Times New Roman" w:cs="Times New Roman"/>
          <w:b w:val="0"/>
          <w:bCs/>
          <w:color w:val="382E2C"/>
          <w:sz w:val="26"/>
          <w:szCs w:val="26"/>
        </w:rPr>
        <w:t>ФАЙЛ</w:t>
      </w:r>
      <w:r>
        <w:rPr>
          <w:rFonts w:ascii="Times New Roman" w:hAnsi="Times New Roman" w:cs="Times New Roman"/>
          <w:bCs/>
          <w:color w:val="382E2C"/>
          <w:sz w:val="26"/>
          <w:szCs w:val="26"/>
        </w:rPr>
        <w:t xml:space="preserve">   </w:t>
      </w:r>
      <w:r w:rsidRPr="00E312B0">
        <w:rPr>
          <w:rFonts w:ascii="Times New Roman" w:hAnsi="Times New Roman" w:cs="Times New Roman"/>
          <w:b w:val="0"/>
          <w:bCs/>
          <w:color w:val="382E2C"/>
          <w:sz w:val="26"/>
          <w:szCs w:val="26"/>
        </w:rPr>
        <w:t>(</w:t>
      </w:r>
      <w:r w:rsidR="00C3637E" w:rsidRPr="00E312B0">
        <w:rPr>
          <w:rFonts w:ascii="Times New Roman" w:eastAsia="Calibri" w:hAnsi="Times New Roman" w:cs="Times New Roman"/>
          <w:b w:val="0"/>
          <w:sz w:val="24"/>
          <w:szCs w:val="24"/>
        </w:rPr>
        <w:t>Статья 29.4.</w:t>
      </w:r>
      <w:proofErr w:type="gramEnd"/>
      <w:r w:rsidR="00C3637E" w:rsidRPr="00E312B0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proofErr w:type="gramStart"/>
      <w:r w:rsidR="00C3637E" w:rsidRPr="00E312B0">
        <w:rPr>
          <w:rFonts w:ascii="Times New Roman" w:hAnsi="Times New Roman" w:cs="Times New Roman"/>
          <w:b w:val="0"/>
          <w:sz w:val="24"/>
          <w:szCs w:val="24"/>
        </w:rPr>
        <w:t>Градостроительного кодекса РФ</w:t>
      </w:r>
      <w:r w:rsidRPr="00E312B0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proofErr w:type="gramEnd"/>
    </w:p>
    <w:p w:rsidR="00F97291" w:rsidRDefault="00F97291" w:rsidP="00C36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2E2C"/>
          <w:sz w:val="26"/>
          <w:szCs w:val="26"/>
          <w:lang w:eastAsia="ru-RU"/>
        </w:rPr>
      </w:pPr>
      <w:r w:rsidRPr="00F97291">
        <w:rPr>
          <w:rFonts w:ascii="Times New Roman" w:eastAsia="Times New Roman" w:hAnsi="Times New Roman" w:cs="Times New Roman"/>
          <w:b/>
          <w:bCs/>
          <w:color w:val="382E2C"/>
          <w:sz w:val="26"/>
          <w:szCs w:val="26"/>
          <w:lang w:eastAsia="ru-RU"/>
        </w:rPr>
        <w:t> </w:t>
      </w:r>
    </w:p>
    <w:p w:rsidR="00C3637E" w:rsidRPr="00F97291" w:rsidRDefault="00C3637E" w:rsidP="00C3637E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p w:rsidR="00E312B0" w:rsidRDefault="00F97291" w:rsidP="00E312B0">
      <w:pPr>
        <w:pStyle w:val="ConsPlusTitle"/>
        <w:jc w:val="both"/>
        <w:outlineLvl w:val="0"/>
        <w:rPr>
          <w:rFonts w:ascii="Times New Roman" w:hAnsi="Times New Roman" w:cs="Times New Roman"/>
          <w:bCs/>
          <w:color w:val="382E2C"/>
          <w:sz w:val="26"/>
          <w:szCs w:val="26"/>
        </w:rPr>
      </w:pPr>
      <w:r w:rsidRPr="0005188F">
        <w:rPr>
          <w:rFonts w:ascii="Times New Roman" w:hAnsi="Times New Roman" w:cs="Times New Roman"/>
          <w:bCs/>
          <w:color w:val="382E2C"/>
          <w:sz w:val="26"/>
          <w:szCs w:val="26"/>
        </w:rPr>
        <w:t>Региональные нормативы градостроительного проек</w:t>
      </w:r>
      <w:r w:rsidR="00E312B0">
        <w:rPr>
          <w:rFonts w:ascii="Times New Roman" w:hAnsi="Times New Roman" w:cs="Times New Roman"/>
          <w:bCs/>
          <w:color w:val="382E2C"/>
          <w:sz w:val="26"/>
          <w:szCs w:val="26"/>
        </w:rPr>
        <w:t xml:space="preserve">тирования Воронежской области  </w:t>
      </w:r>
    </w:p>
    <w:p w:rsidR="00C3637E" w:rsidRPr="0005188F" w:rsidRDefault="00E312B0" w:rsidP="00E312B0">
      <w:pPr>
        <w:pStyle w:val="ConsPlusTitle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Cs/>
          <w:color w:val="382E2C"/>
          <w:sz w:val="26"/>
          <w:szCs w:val="26"/>
        </w:rPr>
        <w:t xml:space="preserve">         </w:t>
      </w:r>
      <w:r w:rsidRPr="00E312B0">
        <w:rPr>
          <w:rFonts w:ascii="Times New Roman" w:hAnsi="Times New Roman" w:cs="Times New Roman"/>
          <w:b w:val="0"/>
          <w:bCs/>
          <w:color w:val="382E2C"/>
          <w:sz w:val="26"/>
          <w:szCs w:val="26"/>
        </w:rPr>
        <w:t>ФАЙЛ</w:t>
      </w:r>
      <w:r>
        <w:rPr>
          <w:rFonts w:ascii="Times New Roman" w:hAnsi="Times New Roman" w:cs="Times New Roman"/>
          <w:bCs/>
          <w:color w:val="382E2C"/>
          <w:sz w:val="26"/>
          <w:szCs w:val="26"/>
        </w:rPr>
        <w:t xml:space="preserve"> </w:t>
      </w:r>
      <w:r w:rsidRPr="00E312B0">
        <w:rPr>
          <w:rFonts w:ascii="Times New Roman" w:hAnsi="Times New Roman" w:cs="Times New Roman"/>
          <w:b w:val="0"/>
          <w:bCs/>
          <w:color w:val="382E2C"/>
          <w:sz w:val="26"/>
          <w:szCs w:val="26"/>
        </w:rPr>
        <w:t>(Об утверждении региональных нормативов)</w:t>
      </w:r>
    </w:p>
    <w:p w:rsidR="00F97291" w:rsidRPr="0005188F" w:rsidRDefault="00F97291" w:rsidP="00C3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p w:rsidR="000C5ED1" w:rsidRPr="00F97291" w:rsidRDefault="000C5ED1" w:rsidP="00C3637E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C5ED1" w:rsidRPr="00F97291" w:rsidSect="000C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C0F93"/>
    <w:multiLevelType w:val="multilevel"/>
    <w:tmpl w:val="A5064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291"/>
    <w:rsid w:val="0005188F"/>
    <w:rsid w:val="000C5ED1"/>
    <w:rsid w:val="00725EEF"/>
    <w:rsid w:val="00C3637E"/>
    <w:rsid w:val="00E312B0"/>
    <w:rsid w:val="00F9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D1"/>
  </w:style>
  <w:style w:type="paragraph" w:styleId="4">
    <w:name w:val="heading 4"/>
    <w:basedOn w:val="a"/>
    <w:link w:val="40"/>
    <w:uiPriority w:val="9"/>
    <w:qFormat/>
    <w:rsid w:val="00C363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title">
    <w:name w:val="page-title"/>
    <w:basedOn w:val="a"/>
    <w:rsid w:val="00F9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72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729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363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C363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elizavetovskoe-pavlovskregion.ru/gradostroitelstvo/dokumentyi-territorialnogo-planirovaniya/normativno-pravovyie-akt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elizavetovskoe-pavlovskregion.ru/gradostroitelstvo/dokumentyi-territorialnogo-planirovaniya/programmyi-kompleksnogo-razvit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adonsk</dc:creator>
  <cp:lastModifiedBy>user</cp:lastModifiedBy>
  <cp:revision>2</cp:revision>
  <dcterms:created xsi:type="dcterms:W3CDTF">2018-02-26T06:56:00Z</dcterms:created>
  <dcterms:modified xsi:type="dcterms:W3CDTF">2018-02-26T10:47:00Z</dcterms:modified>
</cp:coreProperties>
</file>