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DFD" w:rsidRDefault="00596DFD" w:rsidP="00ED1BF7">
      <w:bookmarkStart w:id="0" w:name="_GoBack"/>
      <w:bookmarkEnd w:id="0"/>
    </w:p>
    <w:p w:rsidR="0078019F" w:rsidRPr="0078019F" w:rsidRDefault="0078019F" w:rsidP="0078019F">
      <w:pPr>
        <w:jc w:val="center"/>
        <w:rPr>
          <w:rFonts w:ascii="Arial" w:hAnsi="Arial" w:cs="Arial"/>
          <w:color w:val="000000"/>
          <w:sz w:val="26"/>
          <w:szCs w:val="26"/>
        </w:rPr>
      </w:pPr>
      <w:r w:rsidRPr="0078019F">
        <w:rPr>
          <w:b/>
          <w:bCs/>
          <w:color w:val="000000"/>
          <w:sz w:val="26"/>
          <w:szCs w:val="26"/>
        </w:rPr>
        <w:t>АДМИНИСТРАЦИЯ АЛЕКСАНДРО -</w:t>
      </w:r>
      <w:r w:rsidR="0013291A">
        <w:rPr>
          <w:b/>
          <w:bCs/>
          <w:color w:val="000000"/>
          <w:sz w:val="26"/>
          <w:szCs w:val="26"/>
        </w:rPr>
        <w:t xml:space="preserve"> </w:t>
      </w:r>
      <w:r w:rsidRPr="0078019F">
        <w:rPr>
          <w:b/>
          <w:bCs/>
          <w:color w:val="000000"/>
          <w:sz w:val="26"/>
          <w:szCs w:val="26"/>
        </w:rPr>
        <w:t>ДОНСКОГО СЕЛЬСКОГО ПОСЕЛЕНИЯ КАШИРСКОГО МУНИЦИПАЛЬНОГО РАЙОНА</w:t>
      </w:r>
    </w:p>
    <w:p w:rsidR="0078019F" w:rsidRPr="0078019F" w:rsidRDefault="0078019F" w:rsidP="0078019F">
      <w:pPr>
        <w:jc w:val="center"/>
        <w:rPr>
          <w:rFonts w:ascii="Arial" w:hAnsi="Arial" w:cs="Arial"/>
          <w:color w:val="000000"/>
          <w:sz w:val="26"/>
          <w:szCs w:val="26"/>
        </w:rPr>
      </w:pPr>
      <w:r w:rsidRPr="0078019F">
        <w:rPr>
          <w:b/>
          <w:bCs/>
          <w:color w:val="000000"/>
          <w:sz w:val="26"/>
          <w:szCs w:val="26"/>
        </w:rPr>
        <w:t>ВОРОНЕЖСКОЙ ОБЛАСТИ</w:t>
      </w:r>
    </w:p>
    <w:p w:rsidR="0078019F" w:rsidRPr="0078019F" w:rsidRDefault="0078019F" w:rsidP="0078019F">
      <w:pPr>
        <w:jc w:val="center"/>
        <w:rPr>
          <w:rFonts w:ascii="Arial" w:hAnsi="Arial" w:cs="Arial"/>
          <w:color w:val="000000"/>
          <w:sz w:val="26"/>
          <w:szCs w:val="26"/>
        </w:rPr>
      </w:pPr>
      <w:r w:rsidRPr="0078019F">
        <w:rPr>
          <w:rFonts w:ascii="Arial" w:hAnsi="Arial" w:cs="Arial"/>
          <w:color w:val="000000"/>
          <w:sz w:val="26"/>
          <w:szCs w:val="26"/>
        </w:rPr>
        <w:t> </w:t>
      </w:r>
    </w:p>
    <w:p w:rsidR="0078019F" w:rsidRPr="0078019F" w:rsidRDefault="0078019F" w:rsidP="0078019F">
      <w:pPr>
        <w:jc w:val="center"/>
        <w:rPr>
          <w:rFonts w:ascii="Arial" w:hAnsi="Arial" w:cs="Arial"/>
          <w:color w:val="000000"/>
          <w:sz w:val="26"/>
          <w:szCs w:val="26"/>
        </w:rPr>
      </w:pPr>
      <w:r w:rsidRPr="0078019F">
        <w:rPr>
          <w:b/>
          <w:bCs/>
          <w:color w:val="000000"/>
          <w:sz w:val="26"/>
          <w:szCs w:val="26"/>
        </w:rPr>
        <w:t>П О С Т А Н О В Л Е Н И Е</w:t>
      </w:r>
    </w:p>
    <w:p w:rsidR="0078019F" w:rsidRPr="0078019F" w:rsidRDefault="0078019F" w:rsidP="0078019F">
      <w:pPr>
        <w:jc w:val="center"/>
        <w:rPr>
          <w:rFonts w:ascii="Arial" w:hAnsi="Arial" w:cs="Arial"/>
          <w:color w:val="000000"/>
          <w:sz w:val="26"/>
          <w:szCs w:val="26"/>
        </w:rPr>
      </w:pPr>
      <w:r w:rsidRPr="0078019F">
        <w:rPr>
          <w:rFonts w:ascii="Arial" w:hAnsi="Arial" w:cs="Arial"/>
          <w:color w:val="000000"/>
          <w:sz w:val="26"/>
          <w:szCs w:val="26"/>
        </w:rPr>
        <w:t> </w:t>
      </w:r>
    </w:p>
    <w:p w:rsidR="0078019F" w:rsidRPr="0078019F" w:rsidRDefault="0078019F" w:rsidP="0078019F">
      <w:pPr>
        <w:rPr>
          <w:rFonts w:ascii="Arial" w:hAnsi="Arial" w:cs="Arial"/>
          <w:color w:val="000000"/>
          <w:sz w:val="26"/>
          <w:szCs w:val="26"/>
        </w:rPr>
      </w:pPr>
      <w:r w:rsidRPr="0078019F">
        <w:rPr>
          <w:color w:val="000000"/>
          <w:sz w:val="26"/>
          <w:szCs w:val="26"/>
          <w:u w:val="single"/>
        </w:rPr>
        <w:t xml:space="preserve">от </w:t>
      </w:r>
      <w:r w:rsidR="001E7575">
        <w:rPr>
          <w:color w:val="000000"/>
          <w:sz w:val="26"/>
          <w:szCs w:val="26"/>
          <w:u w:val="single"/>
        </w:rPr>
        <w:t xml:space="preserve">01 </w:t>
      </w:r>
      <w:proofErr w:type="gramStart"/>
      <w:r w:rsidR="001E7575">
        <w:rPr>
          <w:color w:val="000000"/>
          <w:sz w:val="26"/>
          <w:szCs w:val="26"/>
          <w:u w:val="single"/>
        </w:rPr>
        <w:t>ноября</w:t>
      </w:r>
      <w:r w:rsidRPr="0078019F">
        <w:rPr>
          <w:color w:val="000000"/>
          <w:sz w:val="26"/>
          <w:szCs w:val="26"/>
          <w:u w:val="single"/>
        </w:rPr>
        <w:t xml:space="preserve">  2019</w:t>
      </w:r>
      <w:proofErr w:type="gramEnd"/>
      <w:r w:rsidRPr="0078019F">
        <w:rPr>
          <w:color w:val="000000"/>
          <w:sz w:val="26"/>
          <w:szCs w:val="26"/>
          <w:u w:val="single"/>
        </w:rPr>
        <w:t xml:space="preserve"> года </w:t>
      </w:r>
      <w:r w:rsidRPr="0078019F">
        <w:rPr>
          <w:color w:val="000000"/>
          <w:sz w:val="26"/>
          <w:szCs w:val="26"/>
        </w:rPr>
        <w:t xml:space="preserve">   </w:t>
      </w:r>
      <w:r w:rsidR="001E7575">
        <w:rPr>
          <w:color w:val="000000"/>
          <w:sz w:val="26"/>
          <w:szCs w:val="26"/>
        </w:rPr>
        <w:t>№ 72</w:t>
      </w:r>
    </w:p>
    <w:p w:rsidR="0078019F" w:rsidRPr="0078019F" w:rsidRDefault="0078019F" w:rsidP="0078019F">
      <w:pPr>
        <w:rPr>
          <w:rFonts w:ascii="Arial" w:hAnsi="Arial" w:cs="Arial"/>
          <w:color w:val="000000"/>
          <w:sz w:val="26"/>
          <w:szCs w:val="26"/>
        </w:rPr>
      </w:pPr>
      <w:r w:rsidRPr="0078019F">
        <w:rPr>
          <w:color w:val="000000"/>
          <w:sz w:val="26"/>
          <w:szCs w:val="26"/>
        </w:rPr>
        <w:t>с. Александровка Донская</w:t>
      </w:r>
    </w:p>
    <w:p w:rsidR="0078019F" w:rsidRPr="0078019F" w:rsidRDefault="0078019F" w:rsidP="0078019F">
      <w:pPr>
        <w:jc w:val="center"/>
        <w:rPr>
          <w:rFonts w:ascii="Arial" w:hAnsi="Arial" w:cs="Arial"/>
          <w:color w:val="000000"/>
          <w:sz w:val="26"/>
          <w:szCs w:val="26"/>
        </w:rPr>
      </w:pPr>
      <w:r w:rsidRPr="0078019F">
        <w:rPr>
          <w:rFonts w:ascii="Arial" w:hAnsi="Arial" w:cs="Arial"/>
          <w:color w:val="000000"/>
          <w:sz w:val="26"/>
          <w:szCs w:val="26"/>
        </w:rPr>
        <w:t> </w:t>
      </w:r>
    </w:p>
    <w:p w:rsidR="0078019F" w:rsidRPr="0078019F" w:rsidRDefault="0078019F" w:rsidP="0078019F">
      <w:pPr>
        <w:rPr>
          <w:rFonts w:ascii="Arial" w:hAnsi="Arial" w:cs="Arial"/>
          <w:color w:val="000000"/>
          <w:sz w:val="26"/>
          <w:szCs w:val="26"/>
        </w:rPr>
      </w:pPr>
      <w:r w:rsidRPr="0078019F">
        <w:rPr>
          <w:b/>
          <w:bCs/>
          <w:color w:val="000000"/>
          <w:sz w:val="26"/>
          <w:szCs w:val="26"/>
        </w:rPr>
        <w:t>О создании учебно-консультационного</w:t>
      </w:r>
    </w:p>
    <w:p w:rsidR="0078019F" w:rsidRPr="0078019F" w:rsidRDefault="0078019F" w:rsidP="0078019F">
      <w:pPr>
        <w:rPr>
          <w:rFonts w:ascii="Arial" w:hAnsi="Arial" w:cs="Arial"/>
          <w:color w:val="000000"/>
          <w:sz w:val="26"/>
          <w:szCs w:val="26"/>
        </w:rPr>
      </w:pPr>
      <w:r w:rsidRPr="0078019F">
        <w:rPr>
          <w:b/>
          <w:bCs/>
          <w:color w:val="000000"/>
          <w:sz w:val="26"/>
          <w:szCs w:val="26"/>
        </w:rPr>
        <w:t>пункта по гражданской обороне и</w:t>
      </w:r>
    </w:p>
    <w:p w:rsidR="0078019F" w:rsidRDefault="0078019F" w:rsidP="0078019F">
      <w:pPr>
        <w:rPr>
          <w:b/>
          <w:bCs/>
          <w:color w:val="000000"/>
          <w:sz w:val="26"/>
          <w:szCs w:val="26"/>
        </w:rPr>
      </w:pPr>
      <w:r w:rsidRPr="0078019F">
        <w:rPr>
          <w:b/>
          <w:bCs/>
          <w:color w:val="000000"/>
          <w:sz w:val="26"/>
          <w:szCs w:val="26"/>
        </w:rPr>
        <w:t xml:space="preserve">защите населения </w:t>
      </w:r>
      <w:r>
        <w:rPr>
          <w:b/>
          <w:bCs/>
          <w:color w:val="000000"/>
          <w:sz w:val="26"/>
          <w:szCs w:val="26"/>
        </w:rPr>
        <w:t>Александро-Донского</w:t>
      </w:r>
    </w:p>
    <w:p w:rsidR="0078019F" w:rsidRPr="0078019F" w:rsidRDefault="0078019F" w:rsidP="0078019F">
      <w:pPr>
        <w:rPr>
          <w:rFonts w:ascii="Arial" w:hAnsi="Arial" w:cs="Arial"/>
          <w:color w:val="000000"/>
          <w:sz w:val="26"/>
          <w:szCs w:val="26"/>
        </w:rPr>
      </w:pPr>
      <w:r w:rsidRPr="0078019F">
        <w:rPr>
          <w:b/>
          <w:bCs/>
          <w:color w:val="000000"/>
          <w:sz w:val="26"/>
          <w:szCs w:val="26"/>
        </w:rPr>
        <w:t xml:space="preserve"> сельского поселения</w:t>
      </w:r>
    </w:p>
    <w:p w:rsidR="0078019F" w:rsidRPr="0078019F" w:rsidRDefault="0078019F" w:rsidP="0078019F">
      <w:pPr>
        <w:rPr>
          <w:rFonts w:ascii="Arial" w:hAnsi="Arial" w:cs="Arial"/>
          <w:color w:val="000000"/>
          <w:sz w:val="26"/>
          <w:szCs w:val="26"/>
        </w:rPr>
      </w:pPr>
      <w:r w:rsidRPr="0078019F">
        <w:rPr>
          <w:rFonts w:ascii="Arial" w:hAnsi="Arial" w:cs="Arial"/>
          <w:color w:val="000000"/>
          <w:sz w:val="26"/>
          <w:szCs w:val="26"/>
        </w:rPr>
        <w:t> </w:t>
      </w:r>
    </w:p>
    <w:p w:rsidR="0078019F" w:rsidRDefault="0078019F" w:rsidP="0078019F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</w:t>
      </w:r>
      <w:r w:rsidRPr="0078019F">
        <w:rPr>
          <w:color w:val="000000"/>
          <w:sz w:val="26"/>
          <w:szCs w:val="26"/>
        </w:rPr>
        <w:t xml:space="preserve">Во исполнение требований федеральных законов «О гражданской обороне» от 12.02.98г. № 28-ФЗ, «О защите населения и территорий от чрезвычайных ситуаций природного и техногенного характера» от 21.12.94г. № 68-ФЗ, в целях подготовки населения, не занятого в сфере производства и обслуживания </w:t>
      </w:r>
      <w:r>
        <w:rPr>
          <w:color w:val="000000"/>
          <w:sz w:val="26"/>
          <w:szCs w:val="26"/>
        </w:rPr>
        <w:t>Александро-Донского</w:t>
      </w:r>
      <w:r w:rsidRPr="0078019F">
        <w:rPr>
          <w:color w:val="000000"/>
          <w:sz w:val="26"/>
          <w:szCs w:val="26"/>
        </w:rPr>
        <w:t xml:space="preserve"> сельского поселения  в области гражданской обороны и защиты от чрезвычайных ситуаций, обеспечения пожарной безопасности и безопасности людей на водных объектах, администрация </w:t>
      </w:r>
      <w:r>
        <w:rPr>
          <w:color w:val="000000"/>
          <w:sz w:val="26"/>
          <w:szCs w:val="26"/>
        </w:rPr>
        <w:t>Александро-Донского</w:t>
      </w:r>
      <w:r w:rsidRPr="0078019F">
        <w:rPr>
          <w:color w:val="000000"/>
          <w:sz w:val="26"/>
          <w:szCs w:val="26"/>
        </w:rPr>
        <w:t xml:space="preserve"> сельского поселения </w:t>
      </w:r>
      <w:r>
        <w:rPr>
          <w:color w:val="000000"/>
          <w:sz w:val="26"/>
          <w:szCs w:val="26"/>
        </w:rPr>
        <w:t>Павловского</w:t>
      </w:r>
      <w:r w:rsidRPr="0078019F">
        <w:rPr>
          <w:color w:val="000000"/>
          <w:sz w:val="26"/>
          <w:szCs w:val="26"/>
        </w:rPr>
        <w:t xml:space="preserve"> муниципального района Воронежской области</w:t>
      </w:r>
    </w:p>
    <w:p w:rsidR="0078019F" w:rsidRDefault="0078019F" w:rsidP="0078019F">
      <w:pPr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ПОСТАНОВЛЯЕТ</w:t>
      </w:r>
      <w:r w:rsidRPr="0078019F">
        <w:rPr>
          <w:color w:val="000000"/>
          <w:sz w:val="26"/>
          <w:szCs w:val="26"/>
        </w:rPr>
        <w:t>:</w:t>
      </w:r>
    </w:p>
    <w:p w:rsidR="0078019F" w:rsidRPr="0078019F" w:rsidRDefault="0078019F" w:rsidP="0078019F">
      <w:pPr>
        <w:jc w:val="both"/>
        <w:rPr>
          <w:rFonts w:ascii="Arial" w:hAnsi="Arial" w:cs="Arial"/>
          <w:color w:val="000000"/>
          <w:sz w:val="26"/>
          <w:szCs w:val="26"/>
        </w:rPr>
      </w:pPr>
    </w:p>
    <w:p w:rsidR="0078019F" w:rsidRPr="0078019F" w:rsidRDefault="0078019F" w:rsidP="0078019F">
      <w:pPr>
        <w:jc w:val="both"/>
        <w:rPr>
          <w:rFonts w:ascii="Arial" w:hAnsi="Arial" w:cs="Arial"/>
          <w:color w:val="000000"/>
          <w:sz w:val="26"/>
          <w:szCs w:val="26"/>
        </w:rPr>
      </w:pPr>
      <w:r w:rsidRPr="0078019F">
        <w:rPr>
          <w:color w:val="000000"/>
          <w:sz w:val="26"/>
          <w:szCs w:val="26"/>
        </w:rPr>
        <w:t xml:space="preserve">1. Утвердить Положение об учебно-консультационном пункте по гражданской обороне и защите населения </w:t>
      </w:r>
      <w:r>
        <w:rPr>
          <w:color w:val="000000"/>
          <w:sz w:val="26"/>
          <w:szCs w:val="26"/>
        </w:rPr>
        <w:t>Александро-Донского</w:t>
      </w:r>
      <w:r w:rsidRPr="0078019F">
        <w:rPr>
          <w:color w:val="000000"/>
          <w:sz w:val="26"/>
          <w:szCs w:val="26"/>
        </w:rPr>
        <w:t xml:space="preserve"> сельского поселения (далее – УКП по ГОЧС). (Приложение № 1).</w:t>
      </w:r>
    </w:p>
    <w:p w:rsidR="0078019F" w:rsidRPr="0078019F" w:rsidRDefault="0078019F" w:rsidP="0078019F">
      <w:pPr>
        <w:jc w:val="both"/>
        <w:rPr>
          <w:rFonts w:ascii="Arial" w:hAnsi="Arial" w:cs="Arial"/>
          <w:color w:val="000000"/>
          <w:sz w:val="26"/>
          <w:szCs w:val="26"/>
        </w:rPr>
      </w:pPr>
      <w:r w:rsidRPr="0078019F">
        <w:rPr>
          <w:color w:val="000000"/>
          <w:sz w:val="26"/>
          <w:szCs w:val="26"/>
        </w:rPr>
        <w:t xml:space="preserve">2. Создать и организовать работу УКП по ГОЧС на базе администрации </w:t>
      </w:r>
      <w:r>
        <w:rPr>
          <w:color w:val="000000"/>
          <w:sz w:val="26"/>
          <w:szCs w:val="26"/>
        </w:rPr>
        <w:t xml:space="preserve">Александро-Донского </w:t>
      </w:r>
      <w:r w:rsidRPr="0078019F">
        <w:rPr>
          <w:color w:val="000000"/>
          <w:sz w:val="26"/>
          <w:szCs w:val="26"/>
        </w:rPr>
        <w:t xml:space="preserve">сельского </w:t>
      </w:r>
      <w:proofErr w:type="gramStart"/>
      <w:r w:rsidRPr="0078019F">
        <w:rPr>
          <w:color w:val="000000"/>
          <w:sz w:val="26"/>
          <w:szCs w:val="26"/>
        </w:rPr>
        <w:t>поселения  (</w:t>
      </w:r>
      <w:proofErr w:type="gramEnd"/>
      <w:r w:rsidRPr="0078019F">
        <w:rPr>
          <w:color w:val="000000"/>
          <w:sz w:val="26"/>
          <w:szCs w:val="26"/>
        </w:rPr>
        <w:t xml:space="preserve">с. </w:t>
      </w:r>
      <w:r>
        <w:rPr>
          <w:color w:val="000000"/>
          <w:sz w:val="26"/>
          <w:szCs w:val="26"/>
        </w:rPr>
        <w:t>Александровка Донская</w:t>
      </w:r>
      <w:r w:rsidRPr="0078019F">
        <w:rPr>
          <w:color w:val="000000"/>
          <w:sz w:val="26"/>
          <w:szCs w:val="26"/>
        </w:rPr>
        <w:t xml:space="preserve">, ул. </w:t>
      </w:r>
      <w:r>
        <w:rPr>
          <w:color w:val="000000"/>
          <w:sz w:val="26"/>
          <w:szCs w:val="26"/>
        </w:rPr>
        <w:t>Пролетарская, д.43</w:t>
      </w:r>
      <w:r w:rsidRPr="0078019F">
        <w:rPr>
          <w:color w:val="000000"/>
          <w:sz w:val="26"/>
          <w:szCs w:val="26"/>
        </w:rPr>
        <w:t xml:space="preserve">) для подготовки неработающего населения </w:t>
      </w:r>
      <w:r>
        <w:rPr>
          <w:color w:val="000000"/>
          <w:sz w:val="26"/>
          <w:szCs w:val="26"/>
        </w:rPr>
        <w:t>Александро-Донского</w:t>
      </w:r>
      <w:r w:rsidRPr="0078019F">
        <w:rPr>
          <w:color w:val="000000"/>
          <w:sz w:val="26"/>
          <w:szCs w:val="26"/>
        </w:rPr>
        <w:t xml:space="preserve"> сельского поселения.</w:t>
      </w:r>
    </w:p>
    <w:p w:rsidR="001E7575" w:rsidRPr="001E7575" w:rsidRDefault="0078019F" w:rsidP="0078019F">
      <w:pPr>
        <w:jc w:val="both"/>
        <w:rPr>
          <w:rFonts w:ascii="Arial" w:hAnsi="Arial" w:cs="Arial"/>
          <w:color w:val="000000"/>
          <w:sz w:val="26"/>
          <w:szCs w:val="26"/>
        </w:rPr>
      </w:pPr>
      <w:r w:rsidRPr="001E7575">
        <w:rPr>
          <w:color w:val="000000"/>
          <w:sz w:val="26"/>
          <w:szCs w:val="26"/>
        </w:rPr>
        <w:t xml:space="preserve">3. Назначить руководителем УКП по </w:t>
      </w:r>
      <w:proofErr w:type="gramStart"/>
      <w:r w:rsidRPr="001E7575">
        <w:rPr>
          <w:color w:val="000000"/>
          <w:sz w:val="26"/>
          <w:szCs w:val="26"/>
        </w:rPr>
        <w:t>ГОЧС  главу</w:t>
      </w:r>
      <w:proofErr w:type="gramEnd"/>
      <w:r w:rsidRPr="001E7575">
        <w:rPr>
          <w:color w:val="000000"/>
          <w:sz w:val="26"/>
          <w:szCs w:val="26"/>
        </w:rPr>
        <w:t xml:space="preserve"> Александро-Донского сельского поселения Антоненко Владимира Ивановича.</w:t>
      </w:r>
    </w:p>
    <w:p w:rsidR="0078019F" w:rsidRPr="001E7575" w:rsidRDefault="0078019F" w:rsidP="0078019F">
      <w:pPr>
        <w:jc w:val="both"/>
        <w:rPr>
          <w:rFonts w:ascii="Arial" w:hAnsi="Arial" w:cs="Arial"/>
          <w:color w:val="000000"/>
          <w:sz w:val="26"/>
          <w:szCs w:val="26"/>
        </w:rPr>
      </w:pPr>
      <w:r w:rsidRPr="001E7575">
        <w:rPr>
          <w:color w:val="000000"/>
          <w:sz w:val="26"/>
          <w:szCs w:val="26"/>
        </w:rPr>
        <w:t> 4</w:t>
      </w:r>
      <w:r w:rsidRPr="001E7575">
        <w:rPr>
          <w:b/>
          <w:bCs/>
          <w:color w:val="000000"/>
          <w:sz w:val="26"/>
          <w:szCs w:val="26"/>
        </w:rPr>
        <w:t>. </w:t>
      </w:r>
      <w:r w:rsidRPr="001E7575">
        <w:rPr>
          <w:color w:val="000000"/>
          <w:sz w:val="26"/>
          <w:szCs w:val="26"/>
        </w:rPr>
        <w:t>Обнародовать данное постановление и разместить на официальном сайте администрации Александро-Донского сельского поселения.</w:t>
      </w:r>
    </w:p>
    <w:p w:rsidR="0078019F" w:rsidRPr="0078019F" w:rsidRDefault="0078019F" w:rsidP="0078019F">
      <w:pPr>
        <w:jc w:val="both"/>
        <w:rPr>
          <w:rFonts w:ascii="Arial" w:hAnsi="Arial" w:cs="Arial"/>
          <w:color w:val="000000"/>
          <w:sz w:val="26"/>
          <w:szCs w:val="26"/>
        </w:rPr>
      </w:pPr>
      <w:r w:rsidRPr="001E7575">
        <w:rPr>
          <w:color w:val="000000"/>
          <w:sz w:val="26"/>
          <w:szCs w:val="26"/>
        </w:rPr>
        <w:t>5. Настоящее постановление вступает в силу со дня его обнародования.</w:t>
      </w:r>
    </w:p>
    <w:p w:rsidR="0078019F" w:rsidRPr="0078019F" w:rsidRDefault="0078019F" w:rsidP="0078019F">
      <w:pPr>
        <w:jc w:val="both"/>
        <w:rPr>
          <w:rFonts w:ascii="Arial" w:hAnsi="Arial" w:cs="Arial"/>
          <w:color w:val="000000"/>
          <w:sz w:val="26"/>
          <w:szCs w:val="26"/>
        </w:rPr>
      </w:pPr>
      <w:r w:rsidRPr="0078019F">
        <w:rPr>
          <w:rFonts w:ascii="Arial" w:hAnsi="Arial" w:cs="Arial"/>
          <w:color w:val="000000"/>
          <w:sz w:val="26"/>
          <w:szCs w:val="26"/>
        </w:rPr>
        <w:t> </w:t>
      </w:r>
    </w:p>
    <w:p w:rsidR="0078019F" w:rsidRPr="0078019F" w:rsidRDefault="0078019F" w:rsidP="0078019F">
      <w:pPr>
        <w:jc w:val="both"/>
        <w:rPr>
          <w:rFonts w:ascii="Arial" w:hAnsi="Arial" w:cs="Arial"/>
          <w:color w:val="000000"/>
          <w:sz w:val="26"/>
          <w:szCs w:val="26"/>
        </w:rPr>
      </w:pPr>
      <w:r w:rsidRPr="0078019F">
        <w:rPr>
          <w:rFonts w:ascii="Arial" w:hAnsi="Arial" w:cs="Arial"/>
          <w:color w:val="000000"/>
          <w:sz w:val="26"/>
          <w:szCs w:val="26"/>
        </w:rPr>
        <w:t> </w:t>
      </w:r>
    </w:p>
    <w:p w:rsidR="0078019F" w:rsidRPr="0078019F" w:rsidRDefault="0078019F" w:rsidP="0078019F">
      <w:pPr>
        <w:jc w:val="both"/>
        <w:rPr>
          <w:rFonts w:ascii="Arial" w:hAnsi="Arial" w:cs="Arial"/>
          <w:color w:val="000000"/>
          <w:sz w:val="26"/>
          <w:szCs w:val="26"/>
        </w:rPr>
      </w:pPr>
      <w:r w:rsidRPr="0078019F">
        <w:rPr>
          <w:rFonts w:ascii="Arial" w:hAnsi="Arial" w:cs="Arial"/>
          <w:color w:val="000000"/>
          <w:sz w:val="26"/>
          <w:szCs w:val="26"/>
        </w:rPr>
        <w:t> </w:t>
      </w:r>
    </w:p>
    <w:p w:rsidR="0078019F" w:rsidRDefault="0078019F" w:rsidP="0078019F">
      <w:pPr>
        <w:rPr>
          <w:color w:val="000000"/>
          <w:sz w:val="26"/>
          <w:szCs w:val="26"/>
        </w:rPr>
      </w:pPr>
      <w:r w:rsidRPr="0078019F">
        <w:rPr>
          <w:color w:val="000000"/>
          <w:sz w:val="26"/>
          <w:szCs w:val="26"/>
        </w:rPr>
        <w:t xml:space="preserve">Глава </w:t>
      </w:r>
      <w:r>
        <w:rPr>
          <w:color w:val="000000"/>
          <w:sz w:val="26"/>
          <w:szCs w:val="26"/>
        </w:rPr>
        <w:t>Александро-Донского</w:t>
      </w:r>
    </w:p>
    <w:p w:rsidR="0078019F" w:rsidRPr="0078019F" w:rsidRDefault="0078019F" w:rsidP="0078019F">
      <w:pPr>
        <w:rPr>
          <w:rFonts w:ascii="Arial" w:hAnsi="Arial" w:cs="Arial"/>
          <w:color w:val="000000"/>
          <w:sz w:val="26"/>
          <w:szCs w:val="26"/>
        </w:rPr>
      </w:pPr>
      <w:r w:rsidRPr="0078019F">
        <w:rPr>
          <w:color w:val="000000"/>
          <w:sz w:val="26"/>
          <w:szCs w:val="26"/>
        </w:rPr>
        <w:t>сельского поселения                                      </w:t>
      </w:r>
      <w:r>
        <w:rPr>
          <w:color w:val="000000"/>
          <w:sz w:val="26"/>
          <w:szCs w:val="26"/>
        </w:rPr>
        <w:t xml:space="preserve">                                       </w:t>
      </w:r>
      <w:r w:rsidRPr="0078019F"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 xml:space="preserve">            </w:t>
      </w:r>
      <w:r w:rsidRPr="0078019F">
        <w:rPr>
          <w:color w:val="000000"/>
          <w:sz w:val="26"/>
          <w:szCs w:val="26"/>
        </w:rPr>
        <w:t xml:space="preserve">  </w:t>
      </w:r>
      <w:proofErr w:type="spellStart"/>
      <w:r>
        <w:rPr>
          <w:color w:val="000000"/>
          <w:sz w:val="26"/>
          <w:szCs w:val="26"/>
        </w:rPr>
        <w:t>В.И.Антоненко</w:t>
      </w:r>
      <w:proofErr w:type="spellEnd"/>
    </w:p>
    <w:p w:rsidR="0078019F" w:rsidRPr="0078019F" w:rsidRDefault="0078019F" w:rsidP="0078019F">
      <w:pPr>
        <w:rPr>
          <w:rFonts w:ascii="Arial" w:hAnsi="Arial" w:cs="Arial"/>
          <w:color w:val="000000"/>
          <w:sz w:val="26"/>
          <w:szCs w:val="26"/>
        </w:rPr>
      </w:pPr>
      <w:r w:rsidRPr="0078019F">
        <w:rPr>
          <w:rFonts w:ascii="Arial" w:hAnsi="Arial" w:cs="Arial"/>
          <w:color w:val="000000"/>
          <w:sz w:val="26"/>
          <w:szCs w:val="26"/>
        </w:rPr>
        <w:t> </w:t>
      </w:r>
    </w:p>
    <w:p w:rsidR="0078019F" w:rsidRPr="0078019F" w:rsidRDefault="0078019F" w:rsidP="0078019F">
      <w:pPr>
        <w:rPr>
          <w:rFonts w:ascii="Arial" w:hAnsi="Arial" w:cs="Arial"/>
          <w:color w:val="000000"/>
          <w:sz w:val="26"/>
          <w:szCs w:val="26"/>
        </w:rPr>
      </w:pPr>
      <w:r w:rsidRPr="0078019F">
        <w:rPr>
          <w:rFonts w:ascii="Arial" w:hAnsi="Arial" w:cs="Arial"/>
          <w:color w:val="000000"/>
          <w:sz w:val="26"/>
          <w:szCs w:val="26"/>
        </w:rPr>
        <w:t> </w:t>
      </w:r>
    </w:p>
    <w:p w:rsidR="0078019F" w:rsidRPr="0078019F" w:rsidRDefault="0078019F" w:rsidP="0078019F">
      <w:pPr>
        <w:rPr>
          <w:rFonts w:ascii="Arial" w:hAnsi="Arial" w:cs="Arial"/>
          <w:color w:val="000000"/>
          <w:sz w:val="26"/>
          <w:szCs w:val="26"/>
        </w:rPr>
      </w:pPr>
      <w:r w:rsidRPr="0078019F">
        <w:rPr>
          <w:rFonts w:ascii="Arial" w:hAnsi="Arial" w:cs="Arial"/>
          <w:color w:val="000000"/>
          <w:sz w:val="26"/>
          <w:szCs w:val="26"/>
        </w:rPr>
        <w:t> </w:t>
      </w:r>
    </w:p>
    <w:p w:rsidR="0078019F" w:rsidRPr="0078019F" w:rsidRDefault="0078019F" w:rsidP="0078019F">
      <w:pPr>
        <w:rPr>
          <w:rFonts w:ascii="Arial" w:hAnsi="Arial" w:cs="Arial"/>
          <w:color w:val="000000"/>
          <w:sz w:val="26"/>
          <w:szCs w:val="26"/>
        </w:rPr>
      </w:pPr>
      <w:r w:rsidRPr="0078019F">
        <w:rPr>
          <w:rFonts w:ascii="Arial" w:hAnsi="Arial" w:cs="Arial"/>
          <w:color w:val="000000"/>
          <w:sz w:val="26"/>
          <w:szCs w:val="26"/>
        </w:rPr>
        <w:t> </w:t>
      </w:r>
    </w:p>
    <w:p w:rsidR="0078019F" w:rsidRPr="0078019F" w:rsidRDefault="0078019F" w:rsidP="0078019F">
      <w:pPr>
        <w:jc w:val="right"/>
        <w:rPr>
          <w:rFonts w:ascii="Arial" w:hAnsi="Arial" w:cs="Arial"/>
          <w:color w:val="000000"/>
          <w:sz w:val="26"/>
          <w:szCs w:val="26"/>
        </w:rPr>
      </w:pPr>
      <w:r w:rsidRPr="0078019F">
        <w:rPr>
          <w:rFonts w:ascii="Arial" w:hAnsi="Arial" w:cs="Arial"/>
          <w:color w:val="000000"/>
          <w:sz w:val="26"/>
          <w:szCs w:val="26"/>
        </w:rPr>
        <w:t> </w:t>
      </w:r>
    </w:p>
    <w:p w:rsidR="0078019F" w:rsidRDefault="0078019F" w:rsidP="0078019F">
      <w:pPr>
        <w:jc w:val="right"/>
        <w:rPr>
          <w:color w:val="000000"/>
          <w:sz w:val="26"/>
          <w:szCs w:val="26"/>
        </w:rPr>
      </w:pPr>
    </w:p>
    <w:p w:rsidR="0078019F" w:rsidRDefault="0078019F" w:rsidP="0078019F">
      <w:pPr>
        <w:jc w:val="right"/>
        <w:rPr>
          <w:color w:val="000000"/>
          <w:sz w:val="26"/>
          <w:szCs w:val="26"/>
        </w:rPr>
      </w:pPr>
    </w:p>
    <w:p w:rsidR="0078019F" w:rsidRDefault="0078019F" w:rsidP="0078019F">
      <w:pPr>
        <w:jc w:val="right"/>
        <w:rPr>
          <w:color w:val="000000"/>
          <w:sz w:val="26"/>
          <w:szCs w:val="26"/>
        </w:rPr>
      </w:pPr>
    </w:p>
    <w:p w:rsidR="0078019F" w:rsidRDefault="0078019F" w:rsidP="0078019F">
      <w:pPr>
        <w:jc w:val="right"/>
        <w:rPr>
          <w:color w:val="000000"/>
          <w:sz w:val="26"/>
          <w:szCs w:val="26"/>
        </w:rPr>
      </w:pPr>
    </w:p>
    <w:p w:rsidR="0078019F" w:rsidRDefault="0078019F" w:rsidP="0078019F">
      <w:pPr>
        <w:jc w:val="right"/>
        <w:rPr>
          <w:color w:val="000000"/>
          <w:sz w:val="26"/>
          <w:szCs w:val="26"/>
        </w:rPr>
      </w:pPr>
    </w:p>
    <w:p w:rsidR="0078019F" w:rsidRDefault="0078019F" w:rsidP="0078019F">
      <w:pPr>
        <w:jc w:val="right"/>
        <w:rPr>
          <w:color w:val="000000"/>
          <w:sz w:val="26"/>
          <w:szCs w:val="26"/>
        </w:rPr>
      </w:pPr>
    </w:p>
    <w:p w:rsidR="0078019F" w:rsidRDefault="0078019F" w:rsidP="0078019F">
      <w:pPr>
        <w:jc w:val="right"/>
        <w:rPr>
          <w:color w:val="000000"/>
          <w:sz w:val="26"/>
          <w:szCs w:val="26"/>
        </w:rPr>
      </w:pPr>
    </w:p>
    <w:p w:rsidR="0078019F" w:rsidRDefault="0078019F" w:rsidP="0078019F">
      <w:pPr>
        <w:jc w:val="right"/>
        <w:rPr>
          <w:color w:val="000000"/>
          <w:sz w:val="26"/>
          <w:szCs w:val="26"/>
        </w:rPr>
      </w:pPr>
    </w:p>
    <w:p w:rsidR="0078019F" w:rsidRPr="0078019F" w:rsidRDefault="0078019F" w:rsidP="0078019F">
      <w:pPr>
        <w:jc w:val="right"/>
        <w:rPr>
          <w:rFonts w:ascii="Arial" w:hAnsi="Arial" w:cs="Arial"/>
          <w:color w:val="000000"/>
          <w:sz w:val="26"/>
          <w:szCs w:val="26"/>
        </w:rPr>
      </w:pPr>
      <w:r w:rsidRPr="0078019F">
        <w:rPr>
          <w:color w:val="000000"/>
          <w:sz w:val="26"/>
          <w:szCs w:val="26"/>
        </w:rPr>
        <w:t>Приложение № 1</w:t>
      </w:r>
    </w:p>
    <w:p w:rsidR="0078019F" w:rsidRPr="0078019F" w:rsidRDefault="0078019F" w:rsidP="0078019F">
      <w:pPr>
        <w:jc w:val="right"/>
        <w:rPr>
          <w:rFonts w:ascii="Arial" w:hAnsi="Arial" w:cs="Arial"/>
          <w:color w:val="000000"/>
          <w:sz w:val="26"/>
          <w:szCs w:val="26"/>
        </w:rPr>
      </w:pPr>
      <w:r w:rsidRPr="0078019F">
        <w:rPr>
          <w:color w:val="000000"/>
          <w:sz w:val="26"/>
          <w:szCs w:val="26"/>
        </w:rPr>
        <w:t>                  Утверждено</w:t>
      </w:r>
    </w:p>
    <w:p w:rsidR="0078019F" w:rsidRPr="0078019F" w:rsidRDefault="0078019F" w:rsidP="0078019F">
      <w:pPr>
        <w:jc w:val="right"/>
        <w:rPr>
          <w:rFonts w:ascii="Arial" w:hAnsi="Arial" w:cs="Arial"/>
          <w:color w:val="000000"/>
          <w:sz w:val="26"/>
          <w:szCs w:val="26"/>
        </w:rPr>
      </w:pPr>
      <w:r w:rsidRPr="0078019F">
        <w:rPr>
          <w:color w:val="000000"/>
          <w:sz w:val="26"/>
          <w:szCs w:val="26"/>
        </w:rPr>
        <w:t>                                                         постановлением администрации</w:t>
      </w:r>
    </w:p>
    <w:p w:rsidR="0078019F" w:rsidRPr="0078019F" w:rsidRDefault="0078019F" w:rsidP="0078019F">
      <w:pPr>
        <w:jc w:val="right"/>
        <w:rPr>
          <w:rFonts w:ascii="Arial" w:hAnsi="Arial" w:cs="Arial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Александро-Донского</w:t>
      </w:r>
      <w:r w:rsidRPr="0078019F">
        <w:rPr>
          <w:color w:val="000000"/>
          <w:sz w:val="26"/>
          <w:szCs w:val="26"/>
        </w:rPr>
        <w:t xml:space="preserve"> сельского поселения</w:t>
      </w:r>
    </w:p>
    <w:p w:rsidR="0078019F" w:rsidRPr="0078019F" w:rsidRDefault="0078019F" w:rsidP="0078019F">
      <w:pPr>
        <w:jc w:val="right"/>
        <w:rPr>
          <w:rFonts w:ascii="Arial" w:hAnsi="Arial" w:cs="Arial"/>
          <w:color w:val="000000"/>
          <w:sz w:val="26"/>
          <w:szCs w:val="26"/>
          <w:u w:val="single"/>
        </w:rPr>
      </w:pPr>
      <w:r w:rsidRPr="0078019F">
        <w:rPr>
          <w:color w:val="000000"/>
          <w:sz w:val="26"/>
          <w:szCs w:val="26"/>
        </w:rPr>
        <w:t> </w:t>
      </w:r>
      <w:r w:rsidRPr="0078019F">
        <w:rPr>
          <w:color w:val="000000"/>
          <w:sz w:val="26"/>
          <w:szCs w:val="26"/>
          <w:u w:val="single"/>
        </w:rPr>
        <w:t xml:space="preserve">от </w:t>
      </w:r>
      <w:r w:rsidR="001E7575">
        <w:rPr>
          <w:color w:val="000000"/>
          <w:sz w:val="26"/>
          <w:szCs w:val="26"/>
          <w:u w:val="single"/>
        </w:rPr>
        <w:t>01.11</w:t>
      </w:r>
      <w:r w:rsidRPr="0078019F">
        <w:rPr>
          <w:color w:val="000000"/>
          <w:sz w:val="26"/>
          <w:szCs w:val="26"/>
          <w:u w:val="single"/>
        </w:rPr>
        <w:t xml:space="preserve">.2019 г.  № </w:t>
      </w:r>
      <w:r w:rsidR="001E7575">
        <w:rPr>
          <w:color w:val="000000"/>
          <w:sz w:val="26"/>
          <w:szCs w:val="26"/>
          <w:u w:val="single"/>
        </w:rPr>
        <w:t>72</w:t>
      </w:r>
    </w:p>
    <w:p w:rsidR="0078019F" w:rsidRPr="0078019F" w:rsidRDefault="0078019F" w:rsidP="0078019F">
      <w:pPr>
        <w:jc w:val="right"/>
        <w:rPr>
          <w:rFonts w:ascii="Arial" w:hAnsi="Arial" w:cs="Arial"/>
          <w:color w:val="000000"/>
          <w:sz w:val="26"/>
          <w:szCs w:val="26"/>
        </w:rPr>
      </w:pPr>
      <w:r w:rsidRPr="0078019F">
        <w:rPr>
          <w:rFonts w:ascii="Arial" w:hAnsi="Arial" w:cs="Arial"/>
          <w:color w:val="000000"/>
          <w:sz w:val="26"/>
          <w:szCs w:val="26"/>
        </w:rPr>
        <w:t> </w:t>
      </w:r>
    </w:p>
    <w:p w:rsidR="0078019F" w:rsidRPr="0078019F" w:rsidRDefault="0078019F" w:rsidP="0078019F">
      <w:pPr>
        <w:jc w:val="right"/>
        <w:rPr>
          <w:rFonts w:ascii="Arial" w:hAnsi="Arial" w:cs="Arial"/>
          <w:color w:val="000000"/>
          <w:sz w:val="26"/>
          <w:szCs w:val="26"/>
        </w:rPr>
      </w:pPr>
      <w:r w:rsidRPr="0078019F">
        <w:rPr>
          <w:rFonts w:ascii="Arial" w:hAnsi="Arial" w:cs="Arial"/>
          <w:color w:val="000000"/>
          <w:sz w:val="26"/>
          <w:szCs w:val="26"/>
        </w:rPr>
        <w:t> </w:t>
      </w:r>
    </w:p>
    <w:p w:rsidR="0078019F" w:rsidRPr="0078019F" w:rsidRDefault="0078019F" w:rsidP="0078019F">
      <w:pPr>
        <w:jc w:val="center"/>
        <w:rPr>
          <w:rFonts w:ascii="Arial" w:hAnsi="Arial" w:cs="Arial"/>
          <w:color w:val="000000"/>
          <w:sz w:val="26"/>
          <w:szCs w:val="26"/>
        </w:rPr>
      </w:pPr>
      <w:r w:rsidRPr="0078019F">
        <w:rPr>
          <w:b/>
          <w:bCs/>
          <w:color w:val="000000"/>
          <w:sz w:val="26"/>
          <w:szCs w:val="26"/>
        </w:rPr>
        <w:t>ПОЛОЖЕНИЕ</w:t>
      </w:r>
    </w:p>
    <w:p w:rsidR="0078019F" w:rsidRPr="0078019F" w:rsidRDefault="0078019F" w:rsidP="0078019F">
      <w:pPr>
        <w:jc w:val="center"/>
        <w:rPr>
          <w:rFonts w:ascii="Arial" w:hAnsi="Arial" w:cs="Arial"/>
          <w:color w:val="000000"/>
          <w:sz w:val="26"/>
          <w:szCs w:val="26"/>
        </w:rPr>
      </w:pPr>
      <w:r w:rsidRPr="0078019F">
        <w:rPr>
          <w:b/>
          <w:bCs/>
          <w:color w:val="000000"/>
          <w:sz w:val="26"/>
          <w:szCs w:val="26"/>
        </w:rPr>
        <w:t>Об учебно-консультационном пункте по гражданской обороне</w:t>
      </w:r>
    </w:p>
    <w:p w:rsidR="0078019F" w:rsidRPr="0078019F" w:rsidRDefault="0078019F" w:rsidP="0078019F">
      <w:pPr>
        <w:jc w:val="center"/>
        <w:rPr>
          <w:rFonts w:ascii="Arial" w:hAnsi="Arial" w:cs="Arial"/>
          <w:color w:val="000000"/>
          <w:sz w:val="26"/>
          <w:szCs w:val="26"/>
        </w:rPr>
      </w:pPr>
      <w:r w:rsidRPr="0078019F">
        <w:rPr>
          <w:b/>
          <w:bCs/>
          <w:color w:val="000000"/>
          <w:sz w:val="26"/>
          <w:szCs w:val="26"/>
        </w:rPr>
        <w:t xml:space="preserve">и защите населения </w:t>
      </w:r>
      <w:r>
        <w:rPr>
          <w:b/>
          <w:bCs/>
          <w:color w:val="000000"/>
          <w:sz w:val="26"/>
          <w:szCs w:val="26"/>
        </w:rPr>
        <w:t xml:space="preserve">Александро-Донского </w:t>
      </w:r>
      <w:r w:rsidRPr="0078019F">
        <w:rPr>
          <w:b/>
          <w:bCs/>
          <w:color w:val="000000"/>
          <w:sz w:val="26"/>
          <w:szCs w:val="26"/>
        </w:rPr>
        <w:t xml:space="preserve">сельского поселения </w:t>
      </w:r>
      <w:r>
        <w:rPr>
          <w:b/>
          <w:bCs/>
          <w:color w:val="000000"/>
          <w:sz w:val="26"/>
          <w:szCs w:val="26"/>
        </w:rPr>
        <w:t>Павловского</w:t>
      </w:r>
      <w:r w:rsidRPr="0078019F">
        <w:rPr>
          <w:b/>
          <w:bCs/>
          <w:color w:val="000000"/>
          <w:sz w:val="26"/>
          <w:szCs w:val="26"/>
        </w:rPr>
        <w:t xml:space="preserve"> муниципального района Воронежской области</w:t>
      </w:r>
    </w:p>
    <w:p w:rsidR="0078019F" w:rsidRPr="0078019F" w:rsidRDefault="0078019F" w:rsidP="0078019F">
      <w:pPr>
        <w:jc w:val="both"/>
        <w:rPr>
          <w:rFonts w:ascii="Arial" w:hAnsi="Arial" w:cs="Arial"/>
          <w:color w:val="000000"/>
          <w:sz w:val="26"/>
          <w:szCs w:val="26"/>
        </w:rPr>
      </w:pPr>
      <w:r w:rsidRPr="0078019F">
        <w:rPr>
          <w:rFonts w:ascii="Arial" w:hAnsi="Arial" w:cs="Arial"/>
          <w:color w:val="000000"/>
          <w:sz w:val="26"/>
          <w:szCs w:val="26"/>
        </w:rPr>
        <w:t> </w:t>
      </w:r>
    </w:p>
    <w:p w:rsidR="0078019F" w:rsidRPr="0078019F" w:rsidRDefault="0078019F" w:rsidP="0078019F">
      <w:pPr>
        <w:jc w:val="center"/>
        <w:rPr>
          <w:rFonts w:ascii="Arial" w:hAnsi="Arial" w:cs="Arial"/>
          <w:color w:val="000000"/>
          <w:sz w:val="26"/>
          <w:szCs w:val="26"/>
        </w:rPr>
      </w:pPr>
      <w:r w:rsidRPr="0078019F">
        <w:rPr>
          <w:b/>
          <w:bCs/>
          <w:color w:val="000000"/>
          <w:sz w:val="26"/>
          <w:szCs w:val="26"/>
        </w:rPr>
        <w:t>Общие положения</w:t>
      </w:r>
    </w:p>
    <w:p w:rsidR="0078019F" w:rsidRPr="0078019F" w:rsidRDefault="0078019F" w:rsidP="0078019F">
      <w:pPr>
        <w:jc w:val="both"/>
        <w:rPr>
          <w:rFonts w:ascii="Arial" w:hAnsi="Arial" w:cs="Arial"/>
          <w:color w:val="000000"/>
          <w:sz w:val="26"/>
          <w:szCs w:val="26"/>
        </w:rPr>
      </w:pPr>
      <w:r w:rsidRPr="0078019F">
        <w:rPr>
          <w:rFonts w:ascii="Arial" w:hAnsi="Arial" w:cs="Arial"/>
          <w:color w:val="000000"/>
          <w:sz w:val="26"/>
          <w:szCs w:val="26"/>
        </w:rPr>
        <w:t> </w:t>
      </w:r>
    </w:p>
    <w:p w:rsidR="0078019F" w:rsidRPr="0078019F" w:rsidRDefault="0078019F" w:rsidP="0078019F">
      <w:pPr>
        <w:jc w:val="both"/>
        <w:rPr>
          <w:rFonts w:ascii="Arial" w:hAnsi="Arial" w:cs="Arial"/>
          <w:color w:val="000000"/>
          <w:sz w:val="26"/>
          <w:szCs w:val="26"/>
        </w:rPr>
      </w:pPr>
      <w:r w:rsidRPr="0078019F">
        <w:rPr>
          <w:color w:val="000000"/>
          <w:sz w:val="26"/>
          <w:szCs w:val="26"/>
        </w:rPr>
        <w:t xml:space="preserve">Учебно-консультационный пункт по  гражданской обороне и защите населения (далее - УКП по ГОЧС) </w:t>
      </w:r>
      <w:r>
        <w:rPr>
          <w:color w:val="000000"/>
          <w:sz w:val="26"/>
          <w:szCs w:val="26"/>
        </w:rPr>
        <w:t>Александро-Донского</w:t>
      </w:r>
      <w:r w:rsidRPr="0078019F">
        <w:rPr>
          <w:color w:val="000000"/>
          <w:sz w:val="26"/>
          <w:szCs w:val="26"/>
        </w:rPr>
        <w:t xml:space="preserve"> сельского поселения создается в соответствии с требованиями постановления Правительства Российской Федерации от 4 сентября 2003 г. № 547 «О подготовке населения в области защиты от чрезвычайных ситуаций природного и техногенного характера»,  в целях подготовки населения, не занятого в сфере производства и обслуживания (далее – неработающего населения) в области гражданской обороны и защиты от чрезвычайных ситуаций природного и техногенного характера.</w:t>
      </w:r>
    </w:p>
    <w:p w:rsidR="0078019F" w:rsidRPr="0078019F" w:rsidRDefault="0078019F" w:rsidP="0078019F">
      <w:pPr>
        <w:jc w:val="both"/>
        <w:rPr>
          <w:rFonts w:ascii="Arial" w:hAnsi="Arial" w:cs="Arial"/>
          <w:color w:val="000000"/>
          <w:sz w:val="26"/>
          <w:szCs w:val="26"/>
        </w:rPr>
      </w:pPr>
      <w:r w:rsidRPr="0078019F">
        <w:rPr>
          <w:color w:val="000000"/>
          <w:sz w:val="26"/>
          <w:szCs w:val="26"/>
        </w:rPr>
        <w:t>         Учебно-консультационный пункт по гражданской обороне и чрезвычайным ситуациям (далее - УКП ГОЧС) - специально оборудованное помещение для проведения мероприятий по подготовке неработающего населения по вопросам действий при угрозе и возникновении чрезвычайных ситуаций и военных конфликтов, а также оказания консультационных услуг другим группам населения в области гражданской обороны и защиты от чрезвычайных ситуаций.</w:t>
      </w:r>
    </w:p>
    <w:p w:rsidR="0078019F" w:rsidRPr="0078019F" w:rsidRDefault="0078019F" w:rsidP="0078019F">
      <w:pPr>
        <w:jc w:val="both"/>
        <w:rPr>
          <w:rFonts w:ascii="Arial" w:hAnsi="Arial" w:cs="Arial"/>
          <w:color w:val="000000"/>
          <w:sz w:val="26"/>
          <w:szCs w:val="26"/>
        </w:rPr>
      </w:pPr>
      <w:r w:rsidRPr="0078019F">
        <w:rPr>
          <w:color w:val="000000"/>
          <w:sz w:val="26"/>
          <w:szCs w:val="26"/>
        </w:rPr>
        <w:t>Главная цель создания УКП по ГОЧС – обеспечение необходимых условий для подготовки неработающего населения поселения по вопросам гражданской обороны и защиты от чрезвычайных ситуаций по месту жительства.</w:t>
      </w:r>
    </w:p>
    <w:p w:rsidR="0078019F" w:rsidRPr="0078019F" w:rsidRDefault="0078019F" w:rsidP="0078019F">
      <w:pPr>
        <w:jc w:val="both"/>
        <w:rPr>
          <w:rFonts w:ascii="Arial" w:hAnsi="Arial" w:cs="Arial"/>
          <w:color w:val="000000"/>
          <w:sz w:val="26"/>
          <w:szCs w:val="26"/>
        </w:rPr>
      </w:pPr>
      <w:r w:rsidRPr="0078019F">
        <w:rPr>
          <w:color w:val="000000"/>
          <w:sz w:val="26"/>
          <w:szCs w:val="26"/>
        </w:rPr>
        <w:t>Основными задачами подготовки неработающего населения поселения являются:</w:t>
      </w:r>
    </w:p>
    <w:p w:rsidR="0078019F" w:rsidRPr="0078019F" w:rsidRDefault="0078019F" w:rsidP="0078019F">
      <w:pPr>
        <w:jc w:val="both"/>
        <w:rPr>
          <w:rFonts w:ascii="Arial" w:hAnsi="Arial" w:cs="Arial"/>
          <w:color w:val="000000"/>
          <w:sz w:val="26"/>
          <w:szCs w:val="26"/>
        </w:rPr>
      </w:pPr>
      <w:r w:rsidRPr="0078019F">
        <w:rPr>
          <w:color w:val="000000"/>
          <w:sz w:val="26"/>
          <w:szCs w:val="26"/>
        </w:rPr>
        <w:t>- выработка у людей практических навыков по действиям в условиях чрезвычайных ситуаций;</w:t>
      </w:r>
    </w:p>
    <w:p w:rsidR="0078019F" w:rsidRPr="0078019F" w:rsidRDefault="0078019F" w:rsidP="0078019F">
      <w:pPr>
        <w:jc w:val="both"/>
        <w:rPr>
          <w:rFonts w:ascii="Arial" w:hAnsi="Arial" w:cs="Arial"/>
          <w:color w:val="000000"/>
          <w:sz w:val="26"/>
          <w:szCs w:val="26"/>
        </w:rPr>
      </w:pPr>
      <w:r w:rsidRPr="0078019F">
        <w:rPr>
          <w:color w:val="000000"/>
          <w:sz w:val="26"/>
          <w:szCs w:val="26"/>
        </w:rPr>
        <w:t>- повышение уровня морально-психологического состояния населения в условиях угрозы или возникновения чрезвычайных ситуаций, а также при ликвидации их последствий;</w:t>
      </w:r>
    </w:p>
    <w:p w:rsidR="0078019F" w:rsidRPr="0078019F" w:rsidRDefault="0078019F" w:rsidP="0078019F">
      <w:pPr>
        <w:jc w:val="both"/>
        <w:rPr>
          <w:rFonts w:ascii="Arial" w:hAnsi="Arial" w:cs="Arial"/>
          <w:color w:val="000000"/>
          <w:sz w:val="26"/>
          <w:szCs w:val="26"/>
        </w:rPr>
      </w:pPr>
      <w:r w:rsidRPr="0078019F">
        <w:rPr>
          <w:color w:val="000000"/>
          <w:sz w:val="26"/>
          <w:szCs w:val="26"/>
        </w:rPr>
        <w:t>- пропаганда важности и необходимости мероприятий гражданской защиты в современных условиях.</w:t>
      </w:r>
    </w:p>
    <w:p w:rsidR="0078019F" w:rsidRPr="0078019F" w:rsidRDefault="0078019F" w:rsidP="0078019F">
      <w:pPr>
        <w:jc w:val="both"/>
        <w:rPr>
          <w:rFonts w:ascii="Arial" w:hAnsi="Arial" w:cs="Arial"/>
          <w:color w:val="000000"/>
          <w:sz w:val="26"/>
          <w:szCs w:val="26"/>
        </w:rPr>
      </w:pPr>
      <w:r w:rsidRPr="0078019F">
        <w:rPr>
          <w:color w:val="000000"/>
          <w:sz w:val="26"/>
          <w:szCs w:val="26"/>
        </w:rPr>
        <w:t>Финансирование расходов, связанных с работой УКП по ГОЧС, осуществляется за счет средств местного бюджета.</w:t>
      </w:r>
    </w:p>
    <w:p w:rsidR="0078019F" w:rsidRPr="0078019F" w:rsidRDefault="0078019F" w:rsidP="0078019F">
      <w:pPr>
        <w:jc w:val="both"/>
        <w:rPr>
          <w:rFonts w:ascii="Arial" w:hAnsi="Arial" w:cs="Arial"/>
          <w:color w:val="000000"/>
          <w:sz w:val="26"/>
          <w:szCs w:val="26"/>
        </w:rPr>
      </w:pPr>
      <w:r w:rsidRPr="0078019F">
        <w:rPr>
          <w:rFonts w:ascii="Arial" w:hAnsi="Arial" w:cs="Arial"/>
          <w:color w:val="000000"/>
          <w:sz w:val="26"/>
          <w:szCs w:val="26"/>
        </w:rPr>
        <w:t> </w:t>
      </w:r>
    </w:p>
    <w:p w:rsidR="0078019F" w:rsidRPr="0078019F" w:rsidRDefault="0078019F" w:rsidP="0078019F">
      <w:pPr>
        <w:jc w:val="center"/>
        <w:rPr>
          <w:rFonts w:ascii="Arial" w:hAnsi="Arial" w:cs="Arial"/>
          <w:color w:val="000000"/>
          <w:sz w:val="26"/>
          <w:szCs w:val="26"/>
        </w:rPr>
      </w:pPr>
      <w:r w:rsidRPr="0078019F">
        <w:rPr>
          <w:b/>
          <w:bCs/>
          <w:color w:val="000000"/>
          <w:sz w:val="26"/>
          <w:szCs w:val="26"/>
        </w:rPr>
        <w:t>Организация работы УКП по ГОЧС</w:t>
      </w:r>
    </w:p>
    <w:p w:rsidR="0078019F" w:rsidRPr="0078019F" w:rsidRDefault="0078019F" w:rsidP="0078019F">
      <w:pPr>
        <w:jc w:val="both"/>
        <w:rPr>
          <w:rFonts w:ascii="Arial" w:hAnsi="Arial" w:cs="Arial"/>
          <w:color w:val="000000"/>
          <w:sz w:val="26"/>
          <w:szCs w:val="26"/>
        </w:rPr>
      </w:pPr>
      <w:r w:rsidRPr="0078019F">
        <w:rPr>
          <w:rFonts w:ascii="Arial" w:hAnsi="Arial" w:cs="Arial"/>
          <w:color w:val="000000"/>
          <w:sz w:val="26"/>
          <w:szCs w:val="26"/>
        </w:rPr>
        <w:t> </w:t>
      </w:r>
    </w:p>
    <w:p w:rsidR="0078019F" w:rsidRPr="0078019F" w:rsidRDefault="0078019F" w:rsidP="0078019F">
      <w:pPr>
        <w:jc w:val="both"/>
        <w:rPr>
          <w:rFonts w:ascii="Arial" w:hAnsi="Arial" w:cs="Arial"/>
          <w:color w:val="000000"/>
          <w:sz w:val="26"/>
          <w:szCs w:val="26"/>
        </w:rPr>
      </w:pPr>
      <w:r w:rsidRPr="0078019F">
        <w:rPr>
          <w:color w:val="000000"/>
          <w:sz w:val="26"/>
          <w:szCs w:val="26"/>
        </w:rPr>
        <w:t xml:space="preserve">         УКП ГОЧС не менее одного раза в неделю должен находиться консультант (дежурный). Он обязан, при необходимости, дать консультацию гражданам в области ГО и защиты от ЧС, ответить на вопросы о действиях населения по сигналам оповещения, а также при: пожарах, стихийных бедствиях, авариях и катастрофах, ведении спасательных и других неотложных работ, а также в случае радиоактивного загрязнения местности при авариях на АЭС и других </w:t>
      </w:r>
      <w:proofErr w:type="spellStart"/>
      <w:r w:rsidRPr="0078019F">
        <w:rPr>
          <w:color w:val="000000"/>
          <w:sz w:val="26"/>
          <w:szCs w:val="26"/>
        </w:rPr>
        <w:t>радиационно</w:t>
      </w:r>
      <w:proofErr w:type="spellEnd"/>
      <w:r w:rsidRPr="0078019F">
        <w:rPr>
          <w:color w:val="000000"/>
          <w:sz w:val="26"/>
          <w:szCs w:val="26"/>
        </w:rPr>
        <w:t xml:space="preserve"> опасных объектах (при их наличии).</w:t>
      </w:r>
    </w:p>
    <w:p w:rsidR="0078019F" w:rsidRPr="0078019F" w:rsidRDefault="0078019F" w:rsidP="0078019F">
      <w:pPr>
        <w:jc w:val="both"/>
        <w:rPr>
          <w:rFonts w:ascii="Arial" w:hAnsi="Arial" w:cs="Arial"/>
          <w:color w:val="000000"/>
          <w:sz w:val="26"/>
          <w:szCs w:val="26"/>
        </w:rPr>
      </w:pPr>
      <w:r w:rsidRPr="0078019F">
        <w:rPr>
          <w:color w:val="000000"/>
          <w:sz w:val="26"/>
          <w:szCs w:val="26"/>
        </w:rPr>
        <w:t>         Распорядок работы УКП ГОЧС должен располагаться на видном месте.</w:t>
      </w:r>
    </w:p>
    <w:p w:rsidR="0078019F" w:rsidRPr="0078019F" w:rsidRDefault="0078019F" w:rsidP="0078019F">
      <w:pPr>
        <w:jc w:val="both"/>
        <w:rPr>
          <w:rFonts w:ascii="Arial" w:hAnsi="Arial" w:cs="Arial"/>
          <w:color w:val="000000"/>
          <w:sz w:val="26"/>
          <w:szCs w:val="26"/>
        </w:rPr>
      </w:pPr>
      <w:r w:rsidRPr="0078019F">
        <w:rPr>
          <w:rFonts w:ascii="Arial" w:hAnsi="Arial" w:cs="Arial"/>
          <w:color w:val="000000"/>
          <w:sz w:val="26"/>
          <w:szCs w:val="26"/>
        </w:rPr>
        <w:t> </w:t>
      </w:r>
    </w:p>
    <w:p w:rsidR="0078019F" w:rsidRPr="0078019F" w:rsidRDefault="0078019F" w:rsidP="0078019F">
      <w:pPr>
        <w:jc w:val="center"/>
        <w:rPr>
          <w:rFonts w:ascii="Arial" w:hAnsi="Arial" w:cs="Arial"/>
          <w:color w:val="000000"/>
          <w:sz w:val="26"/>
          <w:szCs w:val="26"/>
        </w:rPr>
      </w:pPr>
      <w:r w:rsidRPr="0078019F">
        <w:rPr>
          <w:b/>
          <w:bCs/>
          <w:color w:val="000000"/>
          <w:sz w:val="26"/>
          <w:szCs w:val="26"/>
        </w:rPr>
        <w:lastRenderedPageBreak/>
        <w:t>Оборудование и оснащение УКП по ГОЧС</w:t>
      </w:r>
    </w:p>
    <w:p w:rsidR="0078019F" w:rsidRPr="0078019F" w:rsidRDefault="0078019F" w:rsidP="0078019F">
      <w:pPr>
        <w:jc w:val="both"/>
        <w:rPr>
          <w:rFonts w:ascii="Arial" w:hAnsi="Arial" w:cs="Arial"/>
          <w:color w:val="000000"/>
          <w:sz w:val="26"/>
          <w:szCs w:val="26"/>
        </w:rPr>
      </w:pPr>
      <w:r w:rsidRPr="0078019F">
        <w:rPr>
          <w:rFonts w:ascii="Arial" w:hAnsi="Arial" w:cs="Arial"/>
          <w:color w:val="000000"/>
          <w:sz w:val="26"/>
          <w:szCs w:val="26"/>
        </w:rPr>
        <w:t> </w:t>
      </w:r>
    </w:p>
    <w:p w:rsidR="0078019F" w:rsidRPr="0078019F" w:rsidRDefault="0078019F" w:rsidP="0078019F">
      <w:pPr>
        <w:jc w:val="both"/>
        <w:rPr>
          <w:rFonts w:ascii="Arial" w:hAnsi="Arial" w:cs="Arial"/>
          <w:color w:val="000000"/>
          <w:sz w:val="26"/>
          <w:szCs w:val="26"/>
        </w:rPr>
      </w:pPr>
      <w:r w:rsidRPr="0078019F">
        <w:rPr>
          <w:color w:val="000000"/>
          <w:sz w:val="26"/>
          <w:szCs w:val="26"/>
        </w:rPr>
        <w:t xml:space="preserve">         УКП по ГОЧС оборудуется в помещении, где для этого есть необходимые условия. На видном месте располагается распорядок дня, </w:t>
      </w:r>
      <w:proofErr w:type="gramStart"/>
      <w:r w:rsidRPr="0078019F">
        <w:rPr>
          <w:color w:val="000000"/>
          <w:sz w:val="26"/>
          <w:szCs w:val="26"/>
        </w:rPr>
        <w:t>У</w:t>
      </w:r>
      <w:proofErr w:type="gramEnd"/>
      <w:r w:rsidRPr="0078019F">
        <w:rPr>
          <w:color w:val="000000"/>
          <w:sz w:val="26"/>
          <w:szCs w:val="26"/>
        </w:rPr>
        <w:t xml:space="preserve"> входа целесообразно иметь вывеску формата А3.</w:t>
      </w:r>
    </w:p>
    <w:p w:rsidR="0078019F" w:rsidRPr="0078019F" w:rsidRDefault="0078019F" w:rsidP="0078019F">
      <w:pPr>
        <w:jc w:val="both"/>
        <w:rPr>
          <w:rFonts w:ascii="Arial" w:hAnsi="Arial" w:cs="Arial"/>
          <w:color w:val="000000"/>
          <w:sz w:val="26"/>
          <w:szCs w:val="26"/>
        </w:rPr>
      </w:pPr>
      <w:r w:rsidRPr="0078019F">
        <w:rPr>
          <w:color w:val="000000"/>
          <w:sz w:val="26"/>
          <w:szCs w:val="26"/>
        </w:rPr>
        <w:t xml:space="preserve">Учебно-материальная база УКП включает технические </w:t>
      </w:r>
      <w:proofErr w:type="gramStart"/>
      <w:r w:rsidRPr="0078019F">
        <w:rPr>
          <w:color w:val="000000"/>
          <w:sz w:val="26"/>
          <w:szCs w:val="26"/>
        </w:rPr>
        <w:t>средства  (</w:t>
      </w:r>
      <w:proofErr w:type="gramEnd"/>
      <w:r w:rsidRPr="0078019F">
        <w:rPr>
          <w:color w:val="000000"/>
          <w:sz w:val="26"/>
          <w:szCs w:val="26"/>
        </w:rPr>
        <w:t>компьютер выход в сеть Интернет), стенды, учебные наглядные пособия, медицинское имущество, средства индивидуальной защиты, методическую литературу.</w:t>
      </w:r>
    </w:p>
    <w:p w:rsidR="0078019F" w:rsidRPr="0078019F" w:rsidRDefault="0078019F" w:rsidP="0078019F">
      <w:pPr>
        <w:jc w:val="both"/>
        <w:rPr>
          <w:rFonts w:ascii="Arial" w:hAnsi="Arial" w:cs="Arial"/>
          <w:color w:val="000000"/>
          <w:sz w:val="26"/>
          <w:szCs w:val="26"/>
        </w:rPr>
      </w:pPr>
      <w:r w:rsidRPr="0078019F">
        <w:rPr>
          <w:color w:val="000000"/>
          <w:sz w:val="26"/>
          <w:szCs w:val="26"/>
        </w:rPr>
        <w:t>Для повышения наглядности и обеспечения самостоятельной работы на УКП необходимо иметь комплекты плакатов, схем, видеофильмов, законодательные и нормативные акты и др.</w:t>
      </w:r>
    </w:p>
    <w:p w:rsidR="0078019F" w:rsidRPr="0078019F" w:rsidRDefault="0078019F" w:rsidP="0078019F">
      <w:pPr>
        <w:jc w:val="both"/>
        <w:rPr>
          <w:rFonts w:ascii="Arial" w:hAnsi="Arial" w:cs="Arial"/>
          <w:color w:val="000000"/>
          <w:sz w:val="26"/>
          <w:szCs w:val="26"/>
        </w:rPr>
      </w:pPr>
      <w:r w:rsidRPr="0078019F">
        <w:rPr>
          <w:color w:val="000000"/>
          <w:sz w:val="26"/>
          <w:szCs w:val="26"/>
        </w:rPr>
        <w:t>Содержание стендов, оформленных на УКП по гражданской обороне, должно быть простым и доступным в понимании, убеждать людей в реальности защиты от поражений при возникновении чрезвычайных ситуаций, воспитывать высокие морально-психологические качества.</w:t>
      </w:r>
    </w:p>
    <w:p w:rsidR="0078019F" w:rsidRPr="0078019F" w:rsidRDefault="0078019F" w:rsidP="0078019F">
      <w:pPr>
        <w:jc w:val="center"/>
        <w:rPr>
          <w:rFonts w:ascii="Arial" w:hAnsi="Arial" w:cs="Arial"/>
          <w:color w:val="000000"/>
          <w:sz w:val="26"/>
          <w:szCs w:val="26"/>
        </w:rPr>
      </w:pPr>
      <w:r w:rsidRPr="0078019F">
        <w:rPr>
          <w:rFonts w:ascii="Arial" w:hAnsi="Arial" w:cs="Arial"/>
          <w:color w:val="000000"/>
          <w:sz w:val="26"/>
          <w:szCs w:val="26"/>
        </w:rPr>
        <w:t> </w:t>
      </w:r>
    </w:p>
    <w:p w:rsidR="0078019F" w:rsidRPr="0078019F" w:rsidRDefault="0078019F" w:rsidP="0078019F">
      <w:pPr>
        <w:jc w:val="center"/>
        <w:rPr>
          <w:rFonts w:ascii="Arial" w:hAnsi="Arial" w:cs="Arial"/>
          <w:color w:val="000000"/>
          <w:sz w:val="26"/>
          <w:szCs w:val="26"/>
        </w:rPr>
      </w:pPr>
      <w:r w:rsidRPr="0078019F">
        <w:rPr>
          <w:b/>
          <w:bCs/>
          <w:color w:val="000000"/>
          <w:sz w:val="26"/>
          <w:szCs w:val="26"/>
        </w:rPr>
        <w:t>Документация УКП по ГО:</w:t>
      </w:r>
    </w:p>
    <w:p w:rsidR="0078019F" w:rsidRPr="0078019F" w:rsidRDefault="0078019F" w:rsidP="0078019F">
      <w:pPr>
        <w:jc w:val="both"/>
        <w:rPr>
          <w:rFonts w:ascii="Arial" w:hAnsi="Arial" w:cs="Arial"/>
          <w:color w:val="000000"/>
          <w:sz w:val="26"/>
          <w:szCs w:val="26"/>
        </w:rPr>
      </w:pPr>
      <w:r w:rsidRPr="0078019F">
        <w:rPr>
          <w:color w:val="000000"/>
          <w:sz w:val="26"/>
          <w:szCs w:val="26"/>
        </w:rPr>
        <w:t>1. Положение об Учебно-консультационном пункте по гражданской обороне.</w:t>
      </w:r>
    </w:p>
    <w:p w:rsidR="0078019F" w:rsidRPr="0078019F" w:rsidRDefault="0078019F" w:rsidP="0078019F">
      <w:pPr>
        <w:jc w:val="both"/>
        <w:rPr>
          <w:rFonts w:ascii="Arial" w:hAnsi="Arial" w:cs="Arial"/>
          <w:color w:val="000000"/>
          <w:sz w:val="26"/>
          <w:szCs w:val="26"/>
        </w:rPr>
      </w:pPr>
      <w:r w:rsidRPr="0078019F">
        <w:rPr>
          <w:color w:val="000000"/>
          <w:sz w:val="26"/>
          <w:szCs w:val="26"/>
        </w:rPr>
        <w:t>2. План работы УКП по ГО на год.</w:t>
      </w:r>
    </w:p>
    <w:p w:rsidR="0078019F" w:rsidRPr="0078019F" w:rsidRDefault="0078019F" w:rsidP="0078019F">
      <w:pPr>
        <w:jc w:val="both"/>
        <w:rPr>
          <w:rFonts w:ascii="Arial" w:hAnsi="Arial" w:cs="Arial"/>
          <w:color w:val="000000"/>
          <w:sz w:val="26"/>
          <w:szCs w:val="26"/>
        </w:rPr>
      </w:pPr>
      <w:r w:rsidRPr="0078019F">
        <w:rPr>
          <w:color w:val="000000"/>
          <w:sz w:val="26"/>
          <w:szCs w:val="26"/>
        </w:rPr>
        <w:t>3. Распорядок дня работы УКП по ГО.</w:t>
      </w:r>
    </w:p>
    <w:p w:rsidR="0078019F" w:rsidRPr="0078019F" w:rsidRDefault="0078019F" w:rsidP="0078019F">
      <w:pPr>
        <w:jc w:val="both"/>
        <w:rPr>
          <w:rFonts w:ascii="Arial" w:hAnsi="Arial" w:cs="Arial"/>
          <w:color w:val="000000"/>
          <w:sz w:val="26"/>
          <w:szCs w:val="26"/>
        </w:rPr>
      </w:pPr>
      <w:r w:rsidRPr="0078019F">
        <w:rPr>
          <w:color w:val="000000"/>
          <w:sz w:val="26"/>
          <w:szCs w:val="26"/>
        </w:rPr>
        <w:t>4. График дежурства по УКП по ГО.</w:t>
      </w:r>
    </w:p>
    <w:p w:rsidR="00ED1BF7" w:rsidRPr="003B5978" w:rsidRDefault="00ED1BF7" w:rsidP="00596DFD">
      <w:pPr>
        <w:tabs>
          <w:tab w:val="left" w:pos="5805"/>
        </w:tabs>
        <w:jc w:val="center"/>
        <w:rPr>
          <w:b/>
          <w:sz w:val="44"/>
          <w:szCs w:val="44"/>
        </w:rPr>
      </w:pPr>
    </w:p>
    <w:sectPr w:rsidR="00ED1BF7" w:rsidRPr="003B5978" w:rsidSect="003B5978">
      <w:pgSz w:w="11907" w:h="16840" w:code="9"/>
      <w:pgMar w:top="680" w:right="851" w:bottom="851" w:left="567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2C2BB9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12DF2DA4"/>
    <w:multiLevelType w:val="hybridMultilevel"/>
    <w:tmpl w:val="40B60BCA"/>
    <w:lvl w:ilvl="0" w:tplc="5B9858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3AEA32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3934FBE2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D1D6B36E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DAAFA16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CDBE7DA6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C9848762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27E6FC22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3CDE65C2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3607379"/>
    <w:multiLevelType w:val="hybridMultilevel"/>
    <w:tmpl w:val="51EAF4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0E4858"/>
    <w:multiLevelType w:val="hybridMultilevel"/>
    <w:tmpl w:val="52B2CD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74794C"/>
    <w:multiLevelType w:val="hybridMultilevel"/>
    <w:tmpl w:val="1B8E6626"/>
    <w:lvl w:ilvl="0" w:tplc="5B9858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4298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C69B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F64A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88FB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6B414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5CF2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D4E7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3CA5A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662879"/>
    <w:multiLevelType w:val="hybridMultilevel"/>
    <w:tmpl w:val="CC928A90"/>
    <w:lvl w:ilvl="0" w:tplc="D90AE278">
      <w:start w:val="1"/>
      <w:numFmt w:val="decimal"/>
      <w:lvlText w:val="%1.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BE82FBA"/>
    <w:multiLevelType w:val="hybridMultilevel"/>
    <w:tmpl w:val="5EE2702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B864E4F"/>
    <w:multiLevelType w:val="singleLevel"/>
    <w:tmpl w:val="FA2CEF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64B"/>
    <w:rsid w:val="00083FFF"/>
    <w:rsid w:val="0013291A"/>
    <w:rsid w:val="001E7575"/>
    <w:rsid w:val="00204A77"/>
    <w:rsid w:val="00260A0C"/>
    <w:rsid w:val="003B5978"/>
    <w:rsid w:val="004C2C59"/>
    <w:rsid w:val="00596DFD"/>
    <w:rsid w:val="00602CA7"/>
    <w:rsid w:val="00655ADE"/>
    <w:rsid w:val="007042A9"/>
    <w:rsid w:val="0078019F"/>
    <w:rsid w:val="007B664B"/>
    <w:rsid w:val="00A17E8B"/>
    <w:rsid w:val="00C21FBE"/>
    <w:rsid w:val="00D57A5E"/>
    <w:rsid w:val="00D61586"/>
    <w:rsid w:val="00D93F7D"/>
    <w:rsid w:val="00DB297A"/>
    <w:rsid w:val="00DD1F2C"/>
    <w:rsid w:val="00DE60CC"/>
    <w:rsid w:val="00E171DF"/>
    <w:rsid w:val="00ED1BF7"/>
    <w:rsid w:val="00F27651"/>
    <w:rsid w:val="00F8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7D4AF8-CFB7-4919-B442-15FE84A5F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57A5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D57A5E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57A5E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D57A5E"/>
    <w:pPr>
      <w:keepNext/>
      <w:ind w:firstLine="810"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D57A5E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D57A5E"/>
    <w:pPr>
      <w:keepNext/>
      <w:ind w:left="810"/>
      <w:jc w:val="center"/>
      <w:outlineLvl w:val="5"/>
    </w:pPr>
    <w:rPr>
      <w:b/>
      <w:bCs/>
      <w:sz w:val="28"/>
    </w:rPr>
  </w:style>
  <w:style w:type="paragraph" w:styleId="7">
    <w:name w:val="heading 7"/>
    <w:basedOn w:val="a"/>
    <w:next w:val="a"/>
    <w:link w:val="70"/>
    <w:qFormat/>
    <w:rsid w:val="00D57A5E"/>
    <w:pPr>
      <w:keepNext/>
      <w:ind w:firstLine="810"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D57A5E"/>
    <w:pPr>
      <w:keepNext/>
      <w:ind w:left="810"/>
      <w:jc w:val="both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D57A5E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57A5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57A5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57A5E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57A5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57A5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57A5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57A5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57A5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57A5E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D57A5E"/>
  </w:style>
  <w:style w:type="paragraph" w:styleId="a3">
    <w:name w:val="header"/>
    <w:basedOn w:val="a"/>
    <w:link w:val="a4"/>
    <w:rsid w:val="00D57A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57A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57A5E"/>
  </w:style>
  <w:style w:type="paragraph" w:styleId="a6">
    <w:name w:val="Body Text"/>
    <w:basedOn w:val="a"/>
    <w:link w:val="a7"/>
    <w:rsid w:val="00D57A5E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D57A5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D57A5E"/>
    <w:pPr>
      <w:jc w:val="both"/>
    </w:pPr>
    <w:rPr>
      <w:b/>
      <w:sz w:val="28"/>
      <w:u w:val="single"/>
    </w:rPr>
  </w:style>
  <w:style w:type="character" w:customStyle="1" w:styleId="22">
    <w:name w:val="Основной текст 2 Знак"/>
    <w:basedOn w:val="a0"/>
    <w:link w:val="21"/>
    <w:rsid w:val="00D57A5E"/>
    <w:rPr>
      <w:rFonts w:ascii="Times New Roman" w:eastAsia="Times New Roman" w:hAnsi="Times New Roman" w:cs="Times New Roman"/>
      <w:b/>
      <w:sz w:val="28"/>
      <w:szCs w:val="24"/>
      <w:u w:val="single"/>
      <w:lang w:eastAsia="ru-RU"/>
    </w:rPr>
  </w:style>
  <w:style w:type="paragraph" w:styleId="a8">
    <w:name w:val="footer"/>
    <w:basedOn w:val="a"/>
    <w:link w:val="a9"/>
    <w:rsid w:val="00D57A5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57A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Document Map"/>
    <w:basedOn w:val="a"/>
    <w:link w:val="ab"/>
    <w:semiHidden/>
    <w:rsid w:val="00D57A5E"/>
    <w:pPr>
      <w:shd w:val="clear" w:color="auto" w:fill="000080"/>
    </w:pPr>
    <w:rPr>
      <w:rFonts w:ascii="Tahoma" w:hAnsi="Tahoma"/>
    </w:rPr>
  </w:style>
  <w:style w:type="character" w:customStyle="1" w:styleId="ab">
    <w:name w:val="Схема документа Знак"/>
    <w:basedOn w:val="a0"/>
    <w:link w:val="aa"/>
    <w:semiHidden/>
    <w:rsid w:val="00D57A5E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styleId="ac">
    <w:name w:val="Body Text Indent"/>
    <w:basedOn w:val="a"/>
    <w:link w:val="ad"/>
    <w:rsid w:val="00D57A5E"/>
    <w:pPr>
      <w:shd w:val="clear" w:color="auto" w:fill="00FFFF"/>
      <w:ind w:firstLine="810"/>
      <w:jc w:val="both"/>
    </w:pPr>
    <w:rPr>
      <w:sz w:val="28"/>
    </w:rPr>
  </w:style>
  <w:style w:type="character" w:customStyle="1" w:styleId="ad">
    <w:name w:val="Основной текст с отступом Знак"/>
    <w:basedOn w:val="a0"/>
    <w:link w:val="ac"/>
    <w:rsid w:val="00D57A5E"/>
    <w:rPr>
      <w:rFonts w:ascii="Times New Roman" w:eastAsia="Times New Roman" w:hAnsi="Times New Roman" w:cs="Times New Roman"/>
      <w:sz w:val="28"/>
      <w:szCs w:val="24"/>
      <w:shd w:val="clear" w:color="auto" w:fill="00FFFF"/>
      <w:lang w:eastAsia="ru-RU"/>
    </w:rPr>
  </w:style>
  <w:style w:type="paragraph" w:styleId="23">
    <w:name w:val="Body Text Indent 2"/>
    <w:basedOn w:val="a"/>
    <w:link w:val="24"/>
    <w:rsid w:val="00D57A5E"/>
    <w:pPr>
      <w:ind w:firstLine="81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D57A5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D57A5E"/>
    <w:pPr>
      <w:jc w:val="center"/>
    </w:pPr>
    <w:rPr>
      <w:sz w:val="28"/>
    </w:rPr>
  </w:style>
  <w:style w:type="character" w:customStyle="1" w:styleId="32">
    <w:name w:val="Основной текст 3 Знак"/>
    <w:basedOn w:val="a0"/>
    <w:link w:val="31"/>
    <w:rsid w:val="00D57A5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e">
    <w:basedOn w:val="a"/>
    <w:next w:val="af"/>
    <w:qFormat/>
    <w:rsid w:val="00D57A5E"/>
    <w:pPr>
      <w:overflowPunct w:val="0"/>
      <w:autoSpaceDE w:val="0"/>
      <w:autoSpaceDN w:val="0"/>
      <w:adjustRightInd w:val="0"/>
      <w:jc w:val="center"/>
    </w:pPr>
    <w:rPr>
      <w:b/>
      <w:sz w:val="48"/>
      <w:szCs w:val="20"/>
    </w:rPr>
  </w:style>
  <w:style w:type="paragraph" w:customStyle="1" w:styleId="210">
    <w:name w:val="Основной текст 21"/>
    <w:basedOn w:val="a"/>
    <w:rsid w:val="00D57A5E"/>
    <w:pPr>
      <w:overflowPunct w:val="0"/>
      <w:autoSpaceDE w:val="0"/>
      <w:autoSpaceDN w:val="0"/>
      <w:adjustRightInd w:val="0"/>
      <w:ind w:firstLine="720"/>
    </w:pPr>
    <w:rPr>
      <w:sz w:val="28"/>
      <w:szCs w:val="20"/>
    </w:rPr>
  </w:style>
  <w:style w:type="table" w:styleId="af0">
    <w:name w:val="Table Grid"/>
    <w:basedOn w:val="a1"/>
    <w:rsid w:val="00D57A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Знак Знак Знак"/>
    <w:basedOn w:val="a"/>
    <w:rsid w:val="00D57A5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f2">
    <w:name w:val="Plain Text"/>
    <w:basedOn w:val="a"/>
    <w:link w:val="af3"/>
    <w:rsid w:val="00D57A5E"/>
    <w:rPr>
      <w:rFonts w:ascii="Courier New" w:hAnsi="Courier New"/>
      <w:sz w:val="20"/>
      <w:szCs w:val="20"/>
      <w:lang w:val="x-none" w:eastAsia="x-none"/>
    </w:rPr>
  </w:style>
  <w:style w:type="character" w:customStyle="1" w:styleId="af3">
    <w:name w:val="Текст Знак"/>
    <w:basedOn w:val="a0"/>
    <w:link w:val="af2"/>
    <w:rsid w:val="00D57A5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FR1">
    <w:name w:val="FR1"/>
    <w:rsid w:val="00D57A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customStyle="1" w:styleId="12">
    <w:name w:val="Цитата1"/>
    <w:basedOn w:val="a"/>
    <w:rsid w:val="00D57A5E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paragraph" w:styleId="af4">
    <w:name w:val="Block Text"/>
    <w:basedOn w:val="a"/>
    <w:rsid w:val="00D57A5E"/>
    <w:pPr>
      <w:ind w:left="1276" w:right="1105"/>
      <w:jc w:val="center"/>
    </w:pPr>
    <w:rPr>
      <w:b/>
      <w:sz w:val="40"/>
      <w:szCs w:val="20"/>
    </w:rPr>
  </w:style>
  <w:style w:type="paragraph" w:styleId="af5">
    <w:name w:val="Balloon Text"/>
    <w:basedOn w:val="a"/>
    <w:link w:val="af6"/>
    <w:rsid w:val="00D57A5E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basedOn w:val="a0"/>
    <w:link w:val="af5"/>
    <w:rsid w:val="00D57A5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">
    <w:name w:val="Title"/>
    <w:basedOn w:val="a"/>
    <w:next w:val="a"/>
    <w:link w:val="af7"/>
    <w:uiPriority w:val="10"/>
    <w:qFormat/>
    <w:rsid w:val="00D57A5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f7">
    <w:name w:val="Заголовок Знак"/>
    <w:basedOn w:val="a0"/>
    <w:link w:val="af"/>
    <w:uiPriority w:val="10"/>
    <w:rsid w:val="00D57A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8">
    <w:name w:val="Normal (Web)"/>
    <w:basedOn w:val="a"/>
    <w:uiPriority w:val="99"/>
    <w:semiHidden/>
    <w:unhideWhenUsed/>
    <w:rsid w:val="00D57A5E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0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9B8A8-D8F2-4024-AE36-2FF023AD6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2019-05-22T05:55:00Z</cp:lastPrinted>
  <dcterms:created xsi:type="dcterms:W3CDTF">2019-12-12T14:45:00Z</dcterms:created>
  <dcterms:modified xsi:type="dcterms:W3CDTF">2019-12-12T14:45:00Z</dcterms:modified>
</cp:coreProperties>
</file>